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6048"/>
      </w:tblGrid>
      <w:tr w:rsidR="00732451" w:rsidRPr="00782B2C" w:rsidTr="00732451">
        <w:tc>
          <w:tcPr>
            <w:tcW w:w="5103" w:type="dxa"/>
            <w:tcBorders>
              <w:top w:val="nil"/>
              <w:left w:val="nil"/>
              <w:bottom w:val="nil"/>
              <w:right w:val="nil"/>
            </w:tcBorders>
            <w:shd w:val="clear" w:color="auto" w:fill="auto"/>
          </w:tcPr>
          <w:p w:rsidR="00732451" w:rsidRPr="00782B2C" w:rsidRDefault="00732451" w:rsidP="00782B2C">
            <w:pPr>
              <w:widowControl w:val="0"/>
              <w:spacing w:after="0"/>
              <w:ind w:firstLine="0"/>
              <w:contextualSpacing/>
              <w:jc w:val="center"/>
              <w:rPr>
                <w:sz w:val="26"/>
                <w:szCs w:val="26"/>
              </w:rPr>
            </w:pPr>
            <w:r w:rsidRPr="00782B2C">
              <w:rPr>
                <w:sz w:val="26"/>
                <w:szCs w:val="26"/>
              </w:rPr>
              <w:t>PHÒNG GDĐT  NÚI THÀNH</w:t>
            </w:r>
          </w:p>
          <w:p w:rsidR="00732451" w:rsidRPr="00782B2C" w:rsidRDefault="00732451" w:rsidP="00782B2C">
            <w:pPr>
              <w:widowControl w:val="0"/>
              <w:spacing w:after="0"/>
              <w:ind w:firstLine="0"/>
              <w:contextualSpacing/>
              <w:jc w:val="center"/>
              <w:rPr>
                <w:b/>
                <w:sz w:val="26"/>
                <w:szCs w:val="26"/>
              </w:rPr>
            </w:pPr>
            <w:r w:rsidRPr="00782B2C">
              <w:rPr>
                <w:b/>
                <w:noProof/>
                <w:sz w:val="26"/>
                <w:szCs w:val="26"/>
              </w:rPr>
              <mc:AlternateContent>
                <mc:Choice Requires="wps">
                  <w:drawing>
                    <wp:anchor distT="0" distB="0" distL="114300" distR="114300" simplePos="0" relativeHeight="251659264" behindDoc="0" locked="0" layoutInCell="1" allowOverlap="1" wp14:anchorId="156F142E" wp14:editId="6165D8F7">
                      <wp:simplePos x="0" y="0"/>
                      <wp:positionH relativeFrom="column">
                        <wp:posOffset>1266521</wp:posOffset>
                      </wp:positionH>
                      <wp:positionV relativeFrom="paragraph">
                        <wp:posOffset>180975</wp:posOffset>
                      </wp:positionV>
                      <wp:extent cx="8667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D70B9" id="_x0000_t32" coordsize="21600,21600" o:spt="32" o:oned="t" path="m,l21600,21600e" filled="f">
                      <v:path arrowok="t" fillok="f" o:connecttype="none"/>
                      <o:lock v:ext="edit" shapetype="t"/>
                    </v:shapetype>
                    <v:shape id="Straight Arrow Connector 6" o:spid="_x0000_s1026" type="#_x0000_t32" style="position:absolute;margin-left:99.75pt;margin-top:14.25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"/>
                  </w:pict>
                </mc:Fallback>
              </mc:AlternateContent>
            </w:r>
            <w:r w:rsidRPr="00782B2C">
              <w:rPr>
                <w:b/>
                <w:sz w:val="26"/>
                <w:szCs w:val="26"/>
                <w:lang w:val="vi-VN"/>
              </w:rPr>
              <w:t>TRƯỜNG T</w:t>
            </w:r>
            <w:r w:rsidRPr="00782B2C">
              <w:rPr>
                <w:b/>
                <w:sz w:val="26"/>
                <w:szCs w:val="26"/>
              </w:rPr>
              <w:t>H</w:t>
            </w:r>
            <w:r w:rsidRPr="00782B2C">
              <w:rPr>
                <w:b/>
                <w:sz w:val="26"/>
                <w:szCs w:val="26"/>
                <w:lang w:val="vi-VN"/>
              </w:rPr>
              <w:t xml:space="preserve"> </w:t>
            </w:r>
            <w:r w:rsidRPr="00782B2C">
              <w:rPr>
                <w:b/>
                <w:sz w:val="26"/>
                <w:szCs w:val="26"/>
              </w:rPr>
              <w:t xml:space="preserve">HOÀNG VĂN THỤ </w:t>
            </w:r>
          </w:p>
          <w:p w:rsidR="00732451" w:rsidRPr="00782B2C" w:rsidRDefault="00732451" w:rsidP="00782B2C">
            <w:pPr>
              <w:widowControl w:val="0"/>
              <w:spacing w:after="0"/>
              <w:ind w:firstLine="0"/>
              <w:contextualSpacing/>
              <w:jc w:val="center"/>
              <w:rPr>
                <w:b/>
                <w:sz w:val="16"/>
                <w:szCs w:val="16"/>
                <w:lang w:val="vi-VN"/>
              </w:rPr>
            </w:pPr>
          </w:p>
        </w:tc>
        <w:tc>
          <w:tcPr>
            <w:tcW w:w="6048" w:type="dxa"/>
            <w:tcBorders>
              <w:top w:val="nil"/>
              <w:left w:val="nil"/>
              <w:bottom w:val="nil"/>
              <w:right w:val="nil"/>
            </w:tcBorders>
            <w:shd w:val="clear" w:color="auto" w:fill="auto"/>
          </w:tcPr>
          <w:p w:rsidR="00732451" w:rsidRPr="00782B2C" w:rsidRDefault="00732451" w:rsidP="00782B2C">
            <w:pPr>
              <w:widowControl w:val="0"/>
              <w:spacing w:after="0"/>
              <w:ind w:firstLine="0"/>
              <w:contextualSpacing/>
              <w:jc w:val="center"/>
              <w:rPr>
                <w:b/>
                <w:sz w:val="24"/>
                <w:szCs w:val="26"/>
                <w:lang w:val="vi-VN"/>
              </w:rPr>
            </w:pPr>
            <w:r w:rsidRPr="00782B2C">
              <w:rPr>
                <w:b/>
                <w:sz w:val="24"/>
                <w:szCs w:val="26"/>
                <w:lang w:val="vi-VN"/>
              </w:rPr>
              <w:t>CỘNG HÒA XÃ HỘI CHỦ NGHĨA VIỆT NAM</w:t>
            </w:r>
          </w:p>
          <w:p w:rsidR="00732451" w:rsidRPr="00782B2C" w:rsidRDefault="00782B2C" w:rsidP="00782B2C">
            <w:pPr>
              <w:widowControl w:val="0"/>
              <w:spacing w:after="0"/>
              <w:ind w:firstLine="0"/>
              <w:contextualSpacing/>
              <w:jc w:val="center"/>
              <w:rPr>
                <w:b/>
                <w:sz w:val="26"/>
                <w:lang w:val="vi-VN"/>
              </w:rPr>
            </w:pPr>
            <w:r w:rsidRPr="00782B2C">
              <w:rPr>
                <w:b/>
                <w:noProof/>
              </w:rPr>
              <mc:AlternateContent>
                <mc:Choice Requires="wps">
                  <w:drawing>
                    <wp:anchor distT="0" distB="0" distL="114300" distR="114300" simplePos="0" relativeHeight="251660288" behindDoc="0" locked="0" layoutInCell="1" allowOverlap="1" wp14:anchorId="1B4154AC" wp14:editId="345A1544">
                      <wp:simplePos x="0" y="0"/>
                      <wp:positionH relativeFrom="column">
                        <wp:posOffset>863600</wp:posOffset>
                      </wp:positionH>
                      <wp:positionV relativeFrom="paragraph">
                        <wp:posOffset>184480</wp:posOffset>
                      </wp:positionV>
                      <wp:extent cx="1967789" cy="0"/>
                      <wp:effectExtent l="0" t="0" r="3302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77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6C142" id="_x0000_t32" coordsize="21600,21600" o:spt="32" o:oned="t" path="m,l21600,21600e" filled="f">
                      <v:path arrowok="t" fillok="f" o:connecttype="none"/>
                      <o:lock v:ext="edit" shapetype="t"/>
                    </v:shapetype>
                    <v:shape id="Straight Arrow Connector 5" o:spid="_x0000_s1026" type="#_x0000_t32" style="position:absolute;margin-left:68pt;margin-top:14.55pt;width:154.9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"/>
                  </w:pict>
                </mc:Fallback>
              </mc:AlternateContent>
            </w:r>
            <w:r w:rsidR="00732451" w:rsidRPr="00782B2C">
              <w:rPr>
                <w:b/>
                <w:sz w:val="26"/>
                <w:lang w:val="vi-VN"/>
              </w:rPr>
              <w:t>Độc lập – Tự do - Hạnh phúc</w:t>
            </w:r>
          </w:p>
          <w:p w:rsidR="00732451" w:rsidRPr="00782B2C" w:rsidRDefault="00732451" w:rsidP="00782B2C">
            <w:pPr>
              <w:widowControl w:val="0"/>
              <w:spacing w:after="0"/>
              <w:ind w:firstLine="0"/>
              <w:contextualSpacing/>
              <w:jc w:val="center"/>
              <w:rPr>
                <w:b/>
                <w:lang w:val="vi-VN"/>
              </w:rPr>
            </w:pPr>
          </w:p>
        </w:tc>
      </w:tr>
      <w:tr w:rsidR="00732451" w:rsidRPr="00782B2C" w:rsidTr="00732451">
        <w:tc>
          <w:tcPr>
            <w:tcW w:w="5103" w:type="dxa"/>
            <w:tcBorders>
              <w:top w:val="nil"/>
              <w:left w:val="nil"/>
              <w:bottom w:val="nil"/>
              <w:right w:val="nil"/>
            </w:tcBorders>
            <w:shd w:val="clear" w:color="auto" w:fill="auto"/>
          </w:tcPr>
          <w:p w:rsidR="00732451" w:rsidRPr="00782B2C" w:rsidRDefault="00732451" w:rsidP="00782B2C">
            <w:pPr>
              <w:widowControl w:val="0"/>
              <w:spacing w:after="0"/>
              <w:ind w:firstLine="0"/>
              <w:contextualSpacing/>
              <w:jc w:val="center"/>
              <w:rPr>
                <w:sz w:val="26"/>
                <w:szCs w:val="26"/>
                <w:lang w:val="vi-VN"/>
              </w:rPr>
            </w:pPr>
            <w:r w:rsidRPr="00782B2C">
              <w:rPr>
                <w:sz w:val="26"/>
                <w:szCs w:val="26"/>
                <w:lang w:val="vi-VN"/>
              </w:rPr>
              <w:t>Số:</w:t>
            </w:r>
            <w:r w:rsidR="00A02279">
              <w:rPr>
                <w:sz w:val="26"/>
                <w:szCs w:val="26"/>
              </w:rPr>
              <w:t xml:space="preserve"> 21</w:t>
            </w:r>
            <w:bookmarkStart w:id="0" w:name="_GoBack"/>
            <w:bookmarkEnd w:id="0"/>
            <w:r w:rsidRPr="00782B2C">
              <w:rPr>
                <w:sz w:val="26"/>
                <w:szCs w:val="26"/>
                <w:lang w:val="vi-VN"/>
              </w:rPr>
              <w:t>/</w:t>
            </w:r>
            <w:r w:rsidR="006509CC" w:rsidRPr="00782B2C">
              <w:rPr>
                <w:sz w:val="26"/>
                <w:szCs w:val="26"/>
              </w:rPr>
              <w:t>KH-THHVT</w:t>
            </w:r>
          </w:p>
        </w:tc>
        <w:tc>
          <w:tcPr>
            <w:tcW w:w="6048" w:type="dxa"/>
            <w:tcBorders>
              <w:top w:val="nil"/>
              <w:left w:val="nil"/>
              <w:bottom w:val="nil"/>
              <w:right w:val="nil"/>
            </w:tcBorders>
            <w:shd w:val="clear" w:color="auto" w:fill="auto"/>
          </w:tcPr>
          <w:p w:rsidR="00732451" w:rsidRPr="00782B2C" w:rsidRDefault="00732451" w:rsidP="00782B2C">
            <w:pPr>
              <w:widowControl w:val="0"/>
              <w:spacing w:after="0"/>
              <w:ind w:firstLine="0"/>
              <w:contextualSpacing/>
              <w:rPr>
                <w:i/>
                <w:sz w:val="26"/>
                <w:szCs w:val="26"/>
              </w:rPr>
            </w:pPr>
            <w:r w:rsidRPr="00782B2C">
              <w:rPr>
                <w:i/>
                <w:sz w:val="26"/>
                <w:szCs w:val="26"/>
              </w:rPr>
              <w:t xml:space="preserve">         </w:t>
            </w:r>
            <w:r w:rsidRPr="00782B2C">
              <w:rPr>
                <w:i/>
                <w:sz w:val="26"/>
                <w:szCs w:val="26"/>
                <w:lang w:val="vi-VN"/>
              </w:rPr>
              <w:t xml:space="preserve">    Tam</w:t>
            </w:r>
            <w:r w:rsidRPr="00782B2C">
              <w:rPr>
                <w:i/>
                <w:sz w:val="26"/>
                <w:szCs w:val="26"/>
              </w:rPr>
              <w:t xml:space="preserve"> Sơn</w:t>
            </w:r>
            <w:r w:rsidRPr="00782B2C">
              <w:rPr>
                <w:i/>
                <w:sz w:val="26"/>
                <w:szCs w:val="26"/>
                <w:lang w:val="vi-VN"/>
              </w:rPr>
              <w:t xml:space="preserve">, ngày </w:t>
            </w:r>
            <w:r w:rsidR="004531E4" w:rsidRPr="00782B2C">
              <w:rPr>
                <w:i/>
                <w:sz w:val="26"/>
                <w:szCs w:val="26"/>
              </w:rPr>
              <w:t>28</w:t>
            </w:r>
            <w:r w:rsidRPr="00782B2C">
              <w:rPr>
                <w:i/>
                <w:sz w:val="26"/>
                <w:szCs w:val="26"/>
                <w:lang w:val="vi-VN"/>
              </w:rPr>
              <w:t xml:space="preserve">   tháng </w:t>
            </w:r>
            <w:r w:rsidR="008D4AEA" w:rsidRPr="00782B2C">
              <w:rPr>
                <w:i/>
                <w:sz w:val="26"/>
                <w:szCs w:val="26"/>
              </w:rPr>
              <w:t>8</w:t>
            </w:r>
            <w:r w:rsidRPr="00782B2C">
              <w:rPr>
                <w:i/>
                <w:sz w:val="26"/>
                <w:szCs w:val="26"/>
                <w:lang w:val="vi-VN"/>
              </w:rPr>
              <w:t xml:space="preserve"> năm 202</w:t>
            </w:r>
            <w:r w:rsidR="004531E4" w:rsidRPr="00782B2C">
              <w:rPr>
                <w:i/>
                <w:sz w:val="26"/>
                <w:szCs w:val="26"/>
              </w:rPr>
              <w:t>3</w:t>
            </w:r>
          </w:p>
        </w:tc>
      </w:tr>
    </w:tbl>
    <w:p w:rsidR="00732451" w:rsidRPr="00782B2C" w:rsidRDefault="00680414" w:rsidP="00782B2C">
      <w:pPr>
        <w:widowControl w:val="0"/>
        <w:tabs>
          <w:tab w:val="left" w:pos="1402"/>
        </w:tabs>
        <w:spacing w:after="80"/>
        <w:rPr>
          <w:i/>
          <w:sz w:val="24"/>
          <w:szCs w:val="24"/>
        </w:rPr>
      </w:pPr>
      <w:r w:rsidRPr="00782B2C">
        <w:rPr>
          <w:i/>
          <w:sz w:val="24"/>
          <w:szCs w:val="24"/>
        </w:rPr>
        <w:t xml:space="preserve">     </w:t>
      </w:r>
    </w:p>
    <w:p w:rsidR="00732451" w:rsidRPr="00782B2C" w:rsidRDefault="00732451" w:rsidP="00782B2C">
      <w:pPr>
        <w:widowControl w:val="0"/>
        <w:spacing w:after="0"/>
        <w:jc w:val="center"/>
        <w:rPr>
          <w:b/>
        </w:rPr>
      </w:pPr>
      <w:r w:rsidRPr="00782B2C">
        <w:rPr>
          <w:b/>
          <w:lang w:val="vi-VN"/>
        </w:rPr>
        <w:t>KẾ HOẠCH GIÁO DỤC NHÀ TRƯỜNG</w:t>
      </w:r>
    </w:p>
    <w:p w:rsidR="00732451" w:rsidRPr="00782B2C" w:rsidRDefault="00732451" w:rsidP="00782B2C">
      <w:pPr>
        <w:widowControl w:val="0"/>
        <w:spacing w:after="0"/>
        <w:rPr>
          <w:b/>
        </w:rPr>
      </w:pPr>
      <w:r w:rsidRPr="00782B2C">
        <w:rPr>
          <w:b/>
        </w:rPr>
        <w:t xml:space="preserve">                                      </w:t>
      </w:r>
      <w:r w:rsidRPr="00782B2C">
        <w:rPr>
          <w:b/>
          <w:lang w:val="vi-VN"/>
        </w:rPr>
        <w:t>Năm học 202</w:t>
      </w:r>
      <w:r w:rsidR="004531E4" w:rsidRPr="00782B2C">
        <w:rPr>
          <w:b/>
        </w:rPr>
        <w:t>3</w:t>
      </w:r>
      <w:r w:rsidRPr="00782B2C">
        <w:rPr>
          <w:b/>
          <w:lang w:val="vi-VN"/>
        </w:rPr>
        <w:t xml:space="preserve"> – 202</w:t>
      </w:r>
      <w:r w:rsidR="004531E4" w:rsidRPr="00782B2C">
        <w:rPr>
          <w:b/>
        </w:rPr>
        <w:t>4</w:t>
      </w:r>
    </w:p>
    <w:p w:rsidR="00C352A2" w:rsidRPr="00782B2C" w:rsidRDefault="00732451" w:rsidP="00782B2C">
      <w:pPr>
        <w:widowControl w:val="0"/>
        <w:spacing w:after="80"/>
        <w:rPr>
          <w:b/>
          <w:bCs/>
          <w:lang w:val="vi-VN"/>
        </w:rPr>
      </w:pPr>
      <w:r w:rsidRPr="00782B2C">
        <w:rPr>
          <w:b/>
          <w:noProof/>
        </w:rPr>
        <mc:AlternateContent>
          <mc:Choice Requires="wps">
            <w:drawing>
              <wp:anchor distT="0" distB="0" distL="114300" distR="114300" simplePos="0" relativeHeight="251661312" behindDoc="0" locked="0" layoutInCell="1" allowOverlap="1" wp14:anchorId="7EEE8FD1" wp14:editId="21103505">
                <wp:simplePos x="0" y="0"/>
                <wp:positionH relativeFrom="column">
                  <wp:posOffset>2157400</wp:posOffset>
                </wp:positionH>
                <wp:positionV relativeFrom="paragraph">
                  <wp:posOffset>14605</wp:posOffset>
                </wp:positionV>
                <wp:extent cx="14097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FA8A" id="Straight Arrow Connector 4" o:spid="_x0000_s1026" type="#_x0000_t32" style="position:absolute;margin-left:169.85pt;margin-top:1.15pt;width:11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"/>
            </w:pict>
          </mc:Fallback>
        </mc:AlternateContent>
      </w:r>
    </w:p>
    <w:p w:rsidR="00C352A2" w:rsidRPr="00782B2C" w:rsidRDefault="00C352A2" w:rsidP="009B65F7">
      <w:pPr>
        <w:widowControl w:val="0"/>
        <w:spacing w:after="40"/>
        <w:outlineLvl w:val="0"/>
        <w:rPr>
          <w:b/>
          <w:spacing w:val="2"/>
          <w:position w:val="2"/>
          <w:lang w:val="vi-VN"/>
        </w:rPr>
      </w:pPr>
      <w:r w:rsidRPr="00782B2C">
        <w:rPr>
          <w:b/>
          <w:spacing w:val="2"/>
          <w:position w:val="2"/>
          <w:lang w:val="vi-VN"/>
        </w:rPr>
        <w:t xml:space="preserve">I. Căn cứ xây dựng kế hoạch:  </w:t>
      </w:r>
    </w:p>
    <w:p w:rsidR="008D4AEA" w:rsidRPr="00782B2C" w:rsidRDefault="008D4AEA" w:rsidP="009B65F7">
      <w:pPr>
        <w:pStyle w:val="BodyText"/>
        <w:widowControl w:val="0"/>
        <w:spacing w:after="40"/>
        <w:rPr>
          <w:rStyle w:val="Strong"/>
          <w:b w:val="0"/>
          <w:bCs w:val="0"/>
          <w:lang w:val="vi-VN"/>
        </w:rPr>
      </w:pPr>
      <w:r w:rsidRPr="00782B2C">
        <w:rPr>
          <w:lang w:val="vi-VN"/>
        </w:rPr>
        <w:t>Căn cứ Quyết định số 16/2006/QĐ-BGDĐT, ngày 05/6/2006 về Ban hành  Chương trình Giáo dục phổ</w:t>
      </w:r>
      <w:r w:rsidR="006A55BA" w:rsidRPr="00782B2C">
        <w:rPr>
          <w:lang w:val="vi-VN"/>
        </w:rPr>
        <w:t xml:space="preserve"> thông;</w:t>
      </w:r>
    </w:p>
    <w:p w:rsidR="008D4AEA" w:rsidRPr="00782B2C" w:rsidRDefault="008D4AEA" w:rsidP="009B65F7">
      <w:pPr>
        <w:pStyle w:val="BodyText"/>
        <w:widowControl w:val="0"/>
        <w:spacing w:after="40"/>
        <w:rPr>
          <w:rStyle w:val="Strong"/>
          <w:b w:val="0"/>
          <w:bCs w:val="0"/>
          <w:lang w:val="vi-VN"/>
        </w:rPr>
      </w:pPr>
      <w:r w:rsidRPr="00782B2C">
        <w:rPr>
          <w:rStyle w:val="Strong"/>
          <w:b w:val="0"/>
          <w:bCs w:val="0"/>
          <w:lang w:val="vi-VN"/>
        </w:rPr>
        <w:t>Căn cứ Thông tư 32/2018/TT-BGDĐT, ngày 26/12/2018 về việc ban hành Chương trình giáo dục phổ thông;</w:t>
      </w:r>
    </w:p>
    <w:p w:rsidR="006A55BA" w:rsidRPr="00782B2C" w:rsidRDefault="006A55BA" w:rsidP="009B65F7">
      <w:pPr>
        <w:pStyle w:val="BodyText"/>
        <w:widowControl w:val="0"/>
        <w:spacing w:after="40"/>
        <w:rPr>
          <w:rFonts w:cs="Times New Roman"/>
          <w:spacing w:val="-2"/>
          <w:szCs w:val="28"/>
        </w:rPr>
      </w:pPr>
      <w:r w:rsidRPr="00782B2C">
        <w:rPr>
          <w:rStyle w:val="Strong"/>
          <w:b w:val="0"/>
          <w:bCs w:val="0"/>
          <w:lang w:val="vi-VN"/>
        </w:rPr>
        <w:t xml:space="preserve">Căn cứ </w:t>
      </w:r>
      <w:r w:rsidRPr="00782B2C">
        <w:rPr>
          <w:rFonts w:cs="Times New Roman"/>
          <w:spacing w:val="-2"/>
          <w:szCs w:val="28"/>
        </w:rPr>
        <w:t xml:space="preserve">Quyết định số 1664/QĐ-UBND ngày 08/8/2023 của Ủy ban nhân dân (UBND) tỉnh Quảng Nam về việc Ban hành Kế hoạch thời gian năm học 2023-2024 đối với giáo dục mầm non, giáo dục phổ thông và giáo dục thường xuyên;  </w:t>
      </w:r>
    </w:p>
    <w:p w:rsidR="006A55BA" w:rsidRPr="00782B2C" w:rsidRDefault="006A55BA" w:rsidP="009B65F7">
      <w:pPr>
        <w:pStyle w:val="BodyText"/>
        <w:widowControl w:val="0"/>
        <w:spacing w:after="40"/>
        <w:rPr>
          <w:rStyle w:val="Strong"/>
          <w:b w:val="0"/>
          <w:bCs w:val="0"/>
          <w:lang w:val="vi-VN"/>
        </w:rPr>
      </w:pPr>
      <w:r w:rsidRPr="00782B2C">
        <w:rPr>
          <w:rStyle w:val="Strong"/>
          <w:b w:val="0"/>
          <w:bCs w:val="0"/>
          <w:lang w:val="vi-VN"/>
        </w:rPr>
        <w:t xml:space="preserve">Căn cứ </w:t>
      </w:r>
      <w:r w:rsidRPr="00782B2C">
        <w:rPr>
          <w:szCs w:val="28"/>
        </w:rPr>
        <w:t>Công văn số 1841/SGDĐT-GDMNTH ngày 15 tháng 8 năm 2023 của Sở Giáo dục và Đào tạo (GDĐT) Quảng Nam về việc hướng dẫn thực hiện nhiệm vụ giáo dục Tiểu học năm học 2023-2024;</w:t>
      </w:r>
    </w:p>
    <w:p w:rsidR="008D4AEA" w:rsidRPr="00782B2C" w:rsidRDefault="008D4AEA" w:rsidP="009B65F7">
      <w:pPr>
        <w:widowControl w:val="0"/>
        <w:spacing w:after="40"/>
        <w:outlineLvl w:val="0"/>
        <w:rPr>
          <w:szCs w:val="28"/>
          <w:lang w:val="vi-VN"/>
        </w:rPr>
      </w:pPr>
      <w:r w:rsidRPr="00782B2C">
        <w:rPr>
          <w:szCs w:val="28"/>
          <w:lang w:val="vi-VN"/>
        </w:rPr>
        <w:t>Căn cứ Công văn số 110/PGDĐT ngày 05/7/2021 của Phòng Giáo dục và Đào tạo Núi Thành về Hướng dẫn xây dựng giáo dục nhà trường cấp tiểu học;</w:t>
      </w:r>
    </w:p>
    <w:p w:rsidR="00C352A2" w:rsidRPr="00782B2C" w:rsidRDefault="00C352A2" w:rsidP="009B65F7">
      <w:pPr>
        <w:pStyle w:val="NormalWeb"/>
        <w:widowControl w:val="0"/>
        <w:spacing w:before="0" w:beforeAutospacing="0" w:after="40" w:afterAutospacing="0"/>
        <w:rPr>
          <w:sz w:val="28"/>
          <w:szCs w:val="28"/>
          <w:lang w:val="en-US"/>
        </w:rPr>
      </w:pPr>
      <w:r w:rsidRPr="00782B2C">
        <w:rPr>
          <w:sz w:val="28"/>
          <w:szCs w:val="28"/>
        </w:rPr>
        <w:t>Căn cứ vào kết quả đạt được từ năm họ</w:t>
      </w:r>
      <w:r w:rsidR="008D4AEA" w:rsidRPr="00782B2C">
        <w:rPr>
          <w:sz w:val="28"/>
          <w:szCs w:val="28"/>
        </w:rPr>
        <w:t>c 2021 - 2022</w:t>
      </w:r>
      <w:r w:rsidRPr="00782B2C">
        <w:rPr>
          <w:sz w:val="28"/>
          <w:szCs w:val="28"/>
        </w:rPr>
        <w:t xml:space="preserve"> và tình hình thực tế của nhà t</w:t>
      </w:r>
      <w:r w:rsidR="00012D13" w:rsidRPr="00782B2C">
        <w:rPr>
          <w:sz w:val="28"/>
          <w:szCs w:val="28"/>
        </w:rPr>
        <w:t>rường trong năm họ</w:t>
      </w:r>
      <w:r w:rsidR="008D4AEA" w:rsidRPr="00782B2C">
        <w:rPr>
          <w:sz w:val="28"/>
          <w:szCs w:val="28"/>
        </w:rPr>
        <w:t>c 2022 – 2023</w:t>
      </w:r>
      <w:r w:rsidR="00012D13" w:rsidRPr="00782B2C">
        <w:rPr>
          <w:sz w:val="28"/>
          <w:szCs w:val="28"/>
          <w:lang w:val="en-US"/>
        </w:rPr>
        <w:t>;</w:t>
      </w:r>
    </w:p>
    <w:p w:rsidR="00C352A2" w:rsidRPr="00782B2C" w:rsidRDefault="00C352A2" w:rsidP="009B65F7">
      <w:pPr>
        <w:pStyle w:val="NormalWeb"/>
        <w:widowControl w:val="0"/>
        <w:spacing w:before="0" w:beforeAutospacing="0" w:after="40" w:afterAutospacing="0"/>
        <w:rPr>
          <w:sz w:val="28"/>
          <w:szCs w:val="28"/>
        </w:rPr>
      </w:pPr>
      <w:r w:rsidRPr="00782B2C">
        <w:rPr>
          <w:sz w:val="28"/>
          <w:szCs w:val="28"/>
        </w:rPr>
        <w:t>Trường tiểu họ</w:t>
      </w:r>
      <w:r w:rsidR="00A134EA" w:rsidRPr="00782B2C">
        <w:rPr>
          <w:sz w:val="28"/>
          <w:szCs w:val="28"/>
        </w:rPr>
        <w:t>c</w:t>
      </w:r>
      <w:r w:rsidRPr="00782B2C">
        <w:rPr>
          <w:sz w:val="28"/>
          <w:szCs w:val="28"/>
        </w:rPr>
        <w:t xml:space="preserve"> Hoàng Văn Thụ xây dựng Kế hoạch Giáo dục nhà trường năm họ</w:t>
      </w:r>
      <w:r w:rsidR="006A55BA" w:rsidRPr="00782B2C">
        <w:rPr>
          <w:sz w:val="28"/>
          <w:szCs w:val="28"/>
        </w:rPr>
        <w:t>c 2023 - 2024</w:t>
      </w:r>
      <w:r w:rsidRPr="00782B2C">
        <w:rPr>
          <w:sz w:val="28"/>
          <w:szCs w:val="28"/>
        </w:rPr>
        <w:t xml:space="preserve"> như sau:</w:t>
      </w:r>
    </w:p>
    <w:p w:rsidR="00C352A2" w:rsidRPr="00782B2C" w:rsidRDefault="00C352A2" w:rsidP="009B65F7">
      <w:pPr>
        <w:widowControl w:val="0"/>
        <w:spacing w:after="40"/>
        <w:rPr>
          <w:b/>
          <w:spacing w:val="2"/>
          <w:position w:val="2"/>
        </w:rPr>
      </w:pPr>
      <w:bookmarkStart w:id="1" w:name="_Hlk65690175"/>
      <w:r w:rsidRPr="00782B2C">
        <w:rPr>
          <w:b/>
          <w:spacing w:val="2"/>
          <w:position w:val="2"/>
          <w:lang w:val="vi-VN"/>
        </w:rPr>
        <w:t>II. Điều kiện thực hiện chương trình năm họ</w:t>
      </w:r>
      <w:r w:rsidR="00073738">
        <w:rPr>
          <w:b/>
          <w:spacing w:val="2"/>
          <w:position w:val="2"/>
          <w:lang w:val="vi-VN"/>
        </w:rPr>
        <w:t>c 2023 – 2024</w:t>
      </w:r>
      <w:r w:rsidRPr="00782B2C">
        <w:rPr>
          <w:b/>
          <w:spacing w:val="2"/>
          <w:position w:val="2"/>
          <w:lang w:val="vi-VN"/>
        </w:rPr>
        <w:t>:</w:t>
      </w:r>
    </w:p>
    <w:p w:rsidR="00C352A2" w:rsidRPr="00782B2C" w:rsidRDefault="00C352A2" w:rsidP="009B65F7">
      <w:pPr>
        <w:pStyle w:val="NormalWeb"/>
        <w:widowControl w:val="0"/>
        <w:spacing w:before="0" w:beforeAutospacing="0" w:after="40" w:afterAutospacing="0"/>
        <w:rPr>
          <w:sz w:val="28"/>
          <w:szCs w:val="28"/>
        </w:rPr>
      </w:pPr>
      <w:r w:rsidRPr="00782B2C">
        <w:rPr>
          <w:rStyle w:val="Strong"/>
          <w:rFonts w:eastAsia="Calibri"/>
          <w:sz w:val="28"/>
          <w:szCs w:val="28"/>
        </w:rPr>
        <w:t>1. Đặc điểm tình hình kinh tế, xã hội, văn hóa địa phương</w:t>
      </w:r>
    </w:p>
    <w:p w:rsidR="00F8596F" w:rsidRDefault="00C352A2" w:rsidP="009B65F7">
      <w:pPr>
        <w:pStyle w:val="NormalWeb"/>
        <w:widowControl w:val="0"/>
        <w:spacing w:before="0" w:beforeAutospacing="0" w:after="40" w:afterAutospacing="0"/>
        <w:rPr>
          <w:rFonts w:eastAsia="Times New Roman" w:cs="Times New Roman"/>
          <w:sz w:val="28"/>
          <w:szCs w:val="28"/>
          <w:lang w:val="en-US"/>
        </w:rPr>
      </w:pPr>
      <w:r w:rsidRPr="00782B2C">
        <w:rPr>
          <w:sz w:val="28"/>
          <w:szCs w:val="28"/>
        </w:rPr>
        <w:t>Xã Tam Sơn là đơn vị đóng trên địa bàn vùng núi của huyện Núi Thành. Mặc dù đối mặt với nhiều khó khăn, thách thức, song với sự lãnh đạo, chỉ đạo kịp thời, sâu sát của Huyện ủy, giám sát kịp thời của Hội đồng nhân dân huyện, cùng với tinh thần trách nhiệm cao của các cấp, các ngành, sự đồng lòng, quyết tâm của Nhân dân, tình hình kinh tế - xã hội của xã trong thời gian qua đạt nhiều kết quả quan trọng</w:t>
      </w:r>
      <w:bookmarkEnd w:id="1"/>
      <w:r w:rsidR="00816D8A" w:rsidRPr="00782B2C">
        <w:rPr>
          <w:sz w:val="28"/>
          <w:szCs w:val="28"/>
        </w:rPr>
        <w:t>.</w:t>
      </w:r>
      <w:r w:rsidR="00D819CD" w:rsidRPr="00782B2C">
        <w:rPr>
          <w:sz w:val="28"/>
          <w:szCs w:val="28"/>
          <w:lang w:val="en-US"/>
        </w:rPr>
        <w:t xml:space="preserve"> </w:t>
      </w:r>
      <w:r w:rsidR="0002089D" w:rsidRPr="00782B2C">
        <w:rPr>
          <w:rFonts w:eastAsia="Times New Roman" w:cs="Times New Roman"/>
          <w:sz w:val="28"/>
          <w:szCs w:val="28"/>
        </w:rPr>
        <w:t>Hằng năm nền kinh tế địa phương có những bước phát triển đáng kể. Đời sống vật chất, văn hóa tinh thần của nhân dân ngày càng tiến bộ</w:t>
      </w:r>
      <w:r w:rsidR="0002089D" w:rsidRPr="00782B2C">
        <w:rPr>
          <w:rFonts w:eastAsia="Times New Roman" w:cs="Times New Roman"/>
          <w:sz w:val="28"/>
          <w:szCs w:val="28"/>
          <w:lang w:val="en-US"/>
        </w:rPr>
        <w:t xml:space="preserve">. </w:t>
      </w:r>
    </w:p>
    <w:p w:rsidR="0002089D" w:rsidRPr="00782B2C" w:rsidRDefault="0002089D" w:rsidP="009B65F7">
      <w:pPr>
        <w:pStyle w:val="NormalWeb"/>
        <w:widowControl w:val="0"/>
        <w:spacing w:before="0" w:beforeAutospacing="0" w:after="40" w:afterAutospacing="0"/>
        <w:rPr>
          <w:rFonts w:eastAsia="Times New Roman" w:cs="Times New Roman"/>
          <w:sz w:val="28"/>
          <w:szCs w:val="28"/>
          <w:lang w:val="en-US"/>
        </w:rPr>
      </w:pPr>
      <w:r w:rsidRPr="00782B2C">
        <w:rPr>
          <w:rFonts w:eastAsia="Times New Roman" w:cs="Times New Roman"/>
          <w:sz w:val="28"/>
          <w:szCs w:val="28"/>
          <w:lang w:val="en-US"/>
        </w:rPr>
        <w:t xml:space="preserve">Tuy nhiên </w:t>
      </w:r>
      <w:r w:rsidRPr="00782B2C">
        <w:rPr>
          <w:rFonts w:eastAsia="Times New Roman" w:cs="Times New Roman"/>
          <w:sz w:val="28"/>
          <w:szCs w:val="28"/>
        </w:rPr>
        <w:t>kinh tế nhiều hộ gia đình vẫn còn nhiều khó khăn</w:t>
      </w:r>
      <w:r w:rsidRPr="00782B2C">
        <w:rPr>
          <w:rFonts w:eastAsia="Times New Roman" w:cs="Times New Roman"/>
          <w:sz w:val="28"/>
          <w:szCs w:val="28"/>
          <w:lang w:val="en-US"/>
        </w:rPr>
        <w:t xml:space="preserve"> do h</w:t>
      </w:r>
      <w:r w:rsidRPr="00782B2C">
        <w:rPr>
          <w:rFonts w:eastAsia="Times New Roman" w:cs="Times New Roman"/>
          <w:sz w:val="28"/>
          <w:szCs w:val="28"/>
        </w:rPr>
        <w:t>ầu hết nhân dân trong xã đều làm nông nghịêp</w:t>
      </w:r>
      <w:r w:rsidRPr="00782B2C">
        <w:rPr>
          <w:rFonts w:eastAsia="Times New Roman" w:cs="Times New Roman"/>
          <w:sz w:val="28"/>
          <w:szCs w:val="28"/>
          <w:lang w:val="en-US"/>
        </w:rPr>
        <w:t xml:space="preserve">, nhiều hộ gia đình không có nguồn nhân lực và </w:t>
      </w:r>
      <w:r w:rsidR="00554DA6" w:rsidRPr="00782B2C">
        <w:rPr>
          <w:rFonts w:eastAsia="Times New Roman" w:cs="Times New Roman"/>
          <w:sz w:val="28"/>
          <w:szCs w:val="28"/>
          <w:lang w:val="en-US"/>
        </w:rPr>
        <w:t>tỉ lệ đất nông nghiệp mất cần bằng giữa các hộ gia đình</w:t>
      </w:r>
      <w:r w:rsidRPr="00782B2C">
        <w:rPr>
          <w:rFonts w:eastAsia="Times New Roman" w:cs="Times New Roman"/>
          <w:sz w:val="28"/>
          <w:szCs w:val="28"/>
          <w:lang w:val="en-US"/>
        </w:rPr>
        <w:t>.</w:t>
      </w:r>
      <w:r w:rsidRPr="00782B2C">
        <w:rPr>
          <w:rFonts w:eastAsia="Times New Roman" w:cs="Times New Roman"/>
          <w:sz w:val="28"/>
          <w:szCs w:val="28"/>
        </w:rPr>
        <w:t xml:space="preserve"> </w:t>
      </w:r>
      <w:r w:rsidR="00554DA6" w:rsidRPr="00782B2C">
        <w:rPr>
          <w:rFonts w:eastAsia="Times New Roman" w:cs="Times New Roman"/>
          <w:sz w:val="28"/>
          <w:szCs w:val="28"/>
          <w:lang w:val="en-US"/>
        </w:rPr>
        <w:t>V</w:t>
      </w:r>
      <w:r w:rsidR="00554DA6" w:rsidRPr="00782B2C">
        <w:rPr>
          <w:rFonts w:eastAsia="Times New Roman" w:cs="Times New Roman"/>
          <w:sz w:val="28"/>
          <w:szCs w:val="28"/>
        </w:rPr>
        <w:t>ì vậy nền kinh tế ở địa phương vẫn còn thấp so với mặt bằng của huyện.</w:t>
      </w:r>
      <w:r w:rsidR="00554DA6" w:rsidRPr="00782B2C">
        <w:rPr>
          <w:rFonts w:eastAsia="Times New Roman" w:cs="Times New Roman"/>
          <w:sz w:val="28"/>
          <w:szCs w:val="28"/>
          <w:lang w:val="en-US"/>
        </w:rPr>
        <w:t xml:space="preserve"> </w:t>
      </w:r>
      <w:r w:rsidRPr="00782B2C">
        <w:rPr>
          <w:rFonts w:eastAsia="Times New Roman" w:cs="Times New Roman"/>
          <w:sz w:val="28"/>
          <w:szCs w:val="28"/>
          <w:lang w:val="en-US"/>
        </w:rPr>
        <w:t>Đ</w:t>
      </w:r>
      <w:r w:rsidRPr="00782B2C">
        <w:rPr>
          <w:rFonts w:eastAsia="Times New Roman" w:cs="Times New Roman"/>
          <w:sz w:val="28"/>
          <w:szCs w:val="28"/>
        </w:rPr>
        <w:t>ịa bàn xã cách trung tâm h</w:t>
      </w:r>
      <w:r w:rsidR="005242E7" w:rsidRPr="00782B2C">
        <w:rPr>
          <w:rFonts w:eastAsia="Times New Roman" w:cs="Times New Roman"/>
          <w:sz w:val="28"/>
          <w:szCs w:val="28"/>
        </w:rPr>
        <w:t>uyện 30 km</w:t>
      </w:r>
      <w:r w:rsidRPr="00782B2C">
        <w:rPr>
          <w:rFonts w:eastAsia="Times New Roman" w:cs="Times New Roman"/>
          <w:sz w:val="28"/>
          <w:szCs w:val="28"/>
          <w:lang w:val="en-US"/>
        </w:rPr>
        <w:t xml:space="preserve"> nên việc phát triển về thương mại, dịch vụ còn chậm phát triển</w:t>
      </w:r>
      <w:r w:rsidR="00554DA6" w:rsidRPr="00782B2C">
        <w:rPr>
          <w:rFonts w:eastAsia="Times New Roman" w:cs="Times New Roman"/>
          <w:sz w:val="28"/>
          <w:szCs w:val="28"/>
          <w:lang w:val="en-US"/>
        </w:rPr>
        <w:t>, điều kiện học tập của con em còn nhiều khó khăn</w:t>
      </w:r>
      <w:r w:rsidR="005242E7" w:rsidRPr="00782B2C">
        <w:rPr>
          <w:rFonts w:eastAsia="Times New Roman" w:cs="Times New Roman"/>
          <w:sz w:val="28"/>
          <w:szCs w:val="28"/>
        </w:rPr>
        <w:t>.</w:t>
      </w:r>
      <w:r w:rsidR="00816D8A" w:rsidRPr="00782B2C">
        <w:rPr>
          <w:rFonts w:eastAsia="Times New Roman" w:cs="Times New Roman"/>
          <w:sz w:val="28"/>
          <w:szCs w:val="28"/>
          <w:lang w:val="en-US"/>
        </w:rPr>
        <w:t xml:space="preserve"> </w:t>
      </w:r>
    </w:p>
    <w:p w:rsidR="00554DA6" w:rsidRPr="00782B2C" w:rsidRDefault="005242E7" w:rsidP="009B65F7">
      <w:pPr>
        <w:widowControl w:val="0"/>
        <w:spacing w:after="40"/>
      </w:pPr>
      <w:r w:rsidRPr="00782B2C">
        <w:rPr>
          <w:rFonts w:eastAsia="Times New Roman" w:cs="Times New Roman"/>
          <w:szCs w:val="28"/>
        </w:rPr>
        <w:t xml:space="preserve">Hệ thống chính trị ở địa phương được xây dựng và củng cố vững chắc. Vai trò của Đảng và chính quyền ở địa phương được phát huy tốt. Xã giữ vững ổn </w:t>
      </w:r>
      <w:r w:rsidRPr="00782B2C">
        <w:rPr>
          <w:rFonts w:eastAsia="Times New Roman" w:cs="Times New Roman"/>
          <w:szCs w:val="28"/>
        </w:rPr>
        <w:lastRenderedPageBreak/>
        <w:t>định chín</w:t>
      </w:r>
      <w:r w:rsidR="0002089D" w:rsidRPr="00782B2C">
        <w:rPr>
          <w:rFonts w:eastAsia="Times New Roman" w:cs="Times New Roman"/>
          <w:szCs w:val="28"/>
        </w:rPr>
        <w:t>h trị và trật tự an toàn xã hội</w:t>
      </w:r>
      <w:r w:rsidRPr="00782B2C">
        <w:rPr>
          <w:rFonts w:eastAsia="Times New Roman" w:cs="Times New Roman"/>
          <w:szCs w:val="28"/>
        </w:rPr>
        <w:t>.</w:t>
      </w:r>
      <w:r w:rsidR="00554DA6" w:rsidRPr="00782B2C">
        <w:rPr>
          <w:rFonts w:eastAsia="Times New Roman" w:cs="Times New Roman"/>
          <w:szCs w:val="28"/>
        </w:rPr>
        <w:t xml:space="preserve"> </w:t>
      </w:r>
      <w:r w:rsidR="00554DA6" w:rsidRPr="00782B2C">
        <w:t>Cơ sở vật chất văn hóa của xã được đầu tư xây dựng. Mạng lưới y tế, điện, nước, môi trường, hệ thống chính trị, quốc phòng – an ninh đảm bảo.</w:t>
      </w:r>
      <w:r w:rsidR="00554DA6" w:rsidRPr="00782B2C">
        <w:rPr>
          <w:rFonts w:eastAsia="Times New Roman" w:cs="Times New Roman"/>
          <w:szCs w:val="28"/>
        </w:rPr>
        <w:t xml:space="preserve"> </w:t>
      </w:r>
      <w:r w:rsidR="00554DA6" w:rsidRPr="00782B2C">
        <w:t>Việc chăm lo bồi dưỡng cho thế hệ sau từng bước được coi trọng. Đó là một trong những điều kiện thuận lợi để phát triển giáo dục tại địa phương.</w:t>
      </w:r>
    </w:p>
    <w:p w:rsidR="00C352A2" w:rsidRPr="00782B2C" w:rsidRDefault="00C352A2" w:rsidP="009B65F7">
      <w:pPr>
        <w:widowControl w:val="0"/>
        <w:spacing w:after="40"/>
        <w:rPr>
          <w:b/>
          <w:spacing w:val="2"/>
          <w:position w:val="2"/>
        </w:rPr>
      </w:pPr>
      <w:r w:rsidRPr="00782B2C">
        <w:rPr>
          <w:b/>
          <w:spacing w:val="2"/>
          <w:position w:val="2"/>
          <w:lang w:val="vi-VN"/>
        </w:rPr>
        <w:t>2. Đặc điểm tì</w:t>
      </w:r>
      <w:r w:rsidR="00012D13" w:rsidRPr="00782B2C">
        <w:rPr>
          <w:b/>
          <w:spacing w:val="2"/>
          <w:position w:val="2"/>
          <w:lang w:val="vi-VN"/>
        </w:rPr>
        <w:t>nh hình nhà trường năm học 20</w:t>
      </w:r>
      <w:r w:rsidR="006A55BA" w:rsidRPr="00782B2C">
        <w:rPr>
          <w:b/>
          <w:spacing w:val="2"/>
          <w:position w:val="2"/>
        </w:rPr>
        <w:t>23</w:t>
      </w:r>
      <w:r w:rsidR="00012D13" w:rsidRPr="00782B2C">
        <w:rPr>
          <w:b/>
          <w:spacing w:val="2"/>
          <w:position w:val="2"/>
          <w:lang w:val="vi-VN"/>
        </w:rPr>
        <w:t xml:space="preserve"> –  20</w:t>
      </w:r>
      <w:r w:rsidR="006A55BA" w:rsidRPr="00782B2C">
        <w:rPr>
          <w:b/>
          <w:spacing w:val="2"/>
          <w:position w:val="2"/>
        </w:rPr>
        <w:t>24</w:t>
      </w:r>
    </w:p>
    <w:p w:rsidR="00C352A2" w:rsidRPr="00782B2C" w:rsidRDefault="00C352A2" w:rsidP="009B65F7">
      <w:pPr>
        <w:widowControl w:val="0"/>
        <w:spacing w:after="40"/>
        <w:outlineLvl w:val="0"/>
        <w:rPr>
          <w:b/>
          <w:spacing w:val="2"/>
          <w:position w:val="2"/>
          <w:lang w:val="vi-VN"/>
        </w:rPr>
      </w:pPr>
      <w:r w:rsidRPr="00782B2C">
        <w:rPr>
          <w:b/>
          <w:spacing w:val="2"/>
          <w:position w:val="2"/>
          <w:lang w:val="vi-VN"/>
        </w:rPr>
        <w:t>2.1. Đặc điểm học sinh của trường:</w:t>
      </w:r>
    </w:p>
    <w:p w:rsidR="00C352A2" w:rsidRPr="00782B2C" w:rsidRDefault="00C352A2" w:rsidP="009B65F7">
      <w:pPr>
        <w:widowControl w:val="0"/>
        <w:tabs>
          <w:tab w:val="left" w:pos="720"/>
        </w:tabs>
        <w:spacing w:after="40"/>
      </w:pPr>
      <w:r w:rsidRPr="00782B2C">
        <w:rPr>
          <w:lang w:val="vi-VN"/>
        </w:rPr>
        <w:t xml:space="preserve">Nhà trường được sự quan tâm chỉ đạo sâu sát của lãnh đạo Phòng Giáo dục và Đào tạo </w:t>
      </w:r>
      <w:r w:rsidRPr="00782B2C">
        <w:t>Núi Thành</w:t>
      </w:r>
      <w:r w:rsidRPr="00782B2C">
        <w:rPr>
          <w:lang w:val="vi-VN"/>
        </w:rPr>
        <w:t xml:space="preserve">; Đảng ủy, chính quyền và nhân dân </w:t>
      </w:r>
      <w:r w:rsidRPr="00782B2C">
        <w:t xml:space="preserve">xã Tam Sơn </w:t>
      </w:r>
      <w:r w:rsidRPr="00782B2C">
        <w:rPr>
          <w:lang w:val="vi-VN"/>
        </w:rPr>
        <w:t>và Ban đại diện Cha mẹ học</w:t>
      </w:r>
      <w:r w:rsidRPr="00782B2C">
        <w:t xml:space="preserve"> sinh. </w:t>
      </w:r>
    </w:p>
    <w:p w:rsidR="002E39CF" w:rsidRPr="00782B2C" w:rsidRDefault="002E39CF" w:rsidP="009B65F7">
      <w:pPr>
        <w:widowControl w:val="0"/>
        <w:spacing w:after="40"/>
        <w:rPr>
          <w:rFonts w:eastAsia="Calibri" w:cs="Times New Roman"/>
        </w:rPr>
      </w:pPr>
      <w:r w:rsidRPr="00782B2C">
        <w:rPr>
          <w:rFonts w:eastAsia="Calibri" w:cs="Times New Roman"/>
        </w:rPr>
        <w:t>Trường gồm 5 điểm trường, t</w:t>
      </w:r>
      <w:r w:rsidRPr="00782B2C">
        <w:rPr>
          <w:rFonts w:eastAsia="Calibri" w:cs="Times New Roman"/>
          <w:lang w:val="vi-VN"/>
        </w:rPr>
        <w:t xml:space="preserve">ổng số lớp: </w:t>
      </w:r>
      <w:r w:rsidR="006A55BA" w:rsidRPr="00782B2C">
        <w:rPr>
          <w:rFonts w:eastAsia="Calibri" w:cs="Times New Roman"/>
        </w:rPr>
        <w:t>18</w:t>
      </w:r>
      <w:r w:rsidRPr="00782B2C">
        <w:rPr>
          <w:rFonts w:eastAsia="Calibri" w:cs="Times New Roman"/>
          <w:lang w:val="vi-VN"/>
        </w:rPr>
        <w:t xml:space="preserve"> lớp</w:t>
      </w:r>
      <w:r w:rsidR="006A55BA" w:rsidRPr="00782B2C">
        <w:rPr>
          <w:rFonts w:eastAsia="Calibri" w:cs="Times New Roman"/>
        </w:rPr>
        <w:t>, TSHS: 376/187</w:t>
      </w:r>
      <w:r w:rsidRPr="00782B2C">
        <w:rPr>
          <w:rFonts w:eastAsia="Calibri" w:cs="Times New Roman"/>
        </w:rPr>
        <w:t xml:space="preserve"> </w:t>
      </w:r>
      <w:r w:rsidRPr="00782B2C">
        <w:rPr>
          <w:rFonts w:eastAsia="Calibri" w:cs="Times New Roman"/>
          <w:lang w:val="vi-VN"/>
        </w:rPr>
        <w:t xml:space="preserve">trong đó: </w:t>
      </w:r>
    </w:p>
    <w:p w:rsidR="006A55BA" w:rsidRPr="00782B2C" w:rsidRDefault="002E39CF" w:rsidP="009B65F7">
      <w:pPr>
        <w:widowControl w:val="0"/>
        <w:spacing w:after="40"/>
        <w:rPr>
          <w:rFonts w:eastAsia="Calibri" w:cs="Times New Roman"/>
        </w:rPr>
      </w:pPr>
      <w:r w:rsidRPr="00782B2C">
        <w:rPr>
          <w:rFonts w:eastAsia="Calibri" w:cs="Times New Roman"/>
          <w:lang w:val="vi-VN"/>
        </w:rPr>
        <w:t xml:space="preserve">Khối 1: </w:t>
      </w:r>
      <w:r w:rsidR="006A55BA" w:rsidRPr="00782B2C">
        <w:rPr>
          <w:rFonts w:eastAsia="Calibri" w:cs="Times New Roman"/>
        </w:rPr>
        <w:t>3</w:t>
      </w:r>
      <w:r w:rsidRPr="00782B2C">
        <w:rPr>
          <w:rFonts w:eastAsia="Calibri" w:cs="Times New Roman"/>
          <w:lang w:val="vi-VN"/>
        </w:rPr>
        <w:t xml:space="preserve"> lớp: </w:t>
      </w:r>
      <w:r w:rsidR="006A55BA" w:rsidRPr="00782B2C">
        <w:rPr>
          <w:rFonts w:eastAsia="Calibri" w:cs="Times New Roman"/>
        </w:rPr>
        <w:t>62</w:t>
      </w:r>
      <w:r w:rsidRPr="00782B2C">
        <w:rPr>
          <w:rFonts w:eastAsia="Calibri" w:cs="Times New Roman"/>
          <w:lang w:val="vi-VN"/>
        </w:rPr>
        <w:t>/</w:t>
      </w:r>
      <w:r w:rsidR="006A55BA" w:rsidRPr="00782B2C">
        <w:rPr>
          <w:rFonts w:eastAsia="Calibri" w:cs="Times New Roman"/>
        </w:rPr>
        <w:t>25; K</w:t>
      </w:r>
      <w:r w:rsidRPr="00782B2C">
        <w:rPr>
          <w:rFonts w:eastAsia="Calibri" w:cs="Times New Roman"/>
          <w:lang w:val="vi-VN"/>
        </w:rPr>
        <w:t xml:space="preserve">hối 2: </w:t>
      </w:r>
      <w:r w:rsidRPr="00782B2C">
        <w:rPr>
          <w:rFonts w:eastAsia="Calibri" w:cs="Times New Roman"/>
        </w:rPr>
        <w:t>4</w:t>
      </w:r>
      <w:r w:rsidRPr="00782B2C">
        <w:rPr>
          <w:rFonts w:eastAsia="Calibri" w:cs="Times New Roman"/>
          <w:lang w:val="vi-VN"/>
        </w:rPr>
        <w:t xml:space="preserve"> lớp: </w:t>
      </w:r>
      <w:r w:rsidR="006A55BA" w:rsidRPr="00782B2C">
        <w:rPr>
          <w:rFonts w:eastAsia="Calibri" w:cs="Times New Roman"/>
        </w:rPr>
        <w:t>68</w:t>
      </w:r>
      <w:r w:rsidRPr="00782B2C">
        <w:rPr>
          <w:rFonts w:eastAsia="Calibri" w:cs="Times New Roman"/>
          <w:lang w:val="vi-VN"/>
        </w:rPr>
        <w:t>/</w:t>
      </w:r>
      <w:r w:rsidR="006A55BA" w:rsidRPr="00782B2C">
        <w:rPr>
          <w:rFonts w:eastAsia="Calibri" w:cs="Times New Roman"/>
        </w:rPr>
        <w:t>30; K</w:t>
      </w:r>
      <w:r w:rsidRPr="00782B2C">
        <w:rPr>
          <w:rFonts w:eastAsia="Calibri" w:cs="Times New Roman"/>
          <w:lang w:val="vi-VN"/>
        </w:rPr>
        <w:t xml:space="preserve">hối 3: </w:t>
      </w:r>
      <w:r w:rsidRPr="00782B2C">
        <w:rPr>
          <w:rFonts w:eastAsia="Calibri" w:cs="Times New Roman"/>
        </w:rPr>
        <w:t>4</w:t>
      </w:r>
      <w:r w:rsidRPr="00782B2C">
        <w:rPr>
          <w:rFonts w:eastAsia="Calibri" w:cs="Times New Roman"/>
          <w:lang w:val="vi-VN"/>
        </w:rPr>
        <w:t xml:space="preserve"> lớp: </w:t>
      </w:r>
      <w:r w:rsidR="006A55BA" w:rsidRPr="00782B2C">
        <w:rPr>
          <w:rFonts w:eastAsia="Calibri" w:cs="Times New Roman"/>
        </w:rPr>
        <w:t>76</w:t>
      </w:r>
      <w:r w:rsidRPr="00782B2C">
        <w:rPr>
          <w:rFonts w:eastAsia="Calibri" w:cs="Times New Roman"/>
          <w:lang w:val="vi-VN"/>
        </w:rPr>
        <w:t>/</w:t>
      </w:r>
      <w:r w:rsidR="006A55BA" w:rsidRPr="00782B2C">
        <w:rPr>
          <w:rFonts w:eastAsia="Calibri" w:cs="Times New Roman"/>
        </w:rPr>
        <w:t xml:space="preserve">48; </w:t>
      </w:r>
    </w:p>
    <w:p w:rsidR="002E39CF" w:rsidRPr="00782B2C" w:rsidRDefault="006A55BA" w:rsidP="009B65F7">
      <w:pPr>
        <w:widowControl w:val="0"/>
        <w:spacing w:after="40"/>
        <w:rPr>
          <w:rFonts w:eastAsia="Calibri" w:cs="Times New Roman"/>
        </w:rPr>
      </w:pPr>
      <w:r w:rsidRPr="00782B2C">
        <w:rPr>
          <w:rFonts w:eastAsia="Calibri" w:cs="Times New Roman"/>
        </w:rPr>
        <w:t>K</w:t>
      </w:r>
      <w:r w:rsidR="002E39CF" w:rsidRPr="00782B2C">
        <w:rPr>
          <w:rFonts w:eastAsia="Calibri" w:cs="Times New Roman"/>
          <w:lang w:val="vi-VN"/>
        </w:rPr>
        <w:t xml:space="preserve">hối 4: </w:t>
      </w:r>
      <w:r w:rsidRPr="00782B2C">
        <w:rPr>
          <w:rFonts w:eastAsia="Calibri" w:cs="Times New Roman"/>
        </w:rPr>
        <w:t>4</w:t>
      </w:r>
      <w:r w:rsidR="002E39CF" w:rsidRPr="00782B2C">
        <w:rPr>
          <w:rFonts w:eastAsia="Calibri" w:cs="Times New Roman"/>
          <w:lang w:val="vi-VN"/>
        </w:rPr>
        <w:t xml:space="preserve"> lớp: </w:t>
      </w:r>
      <w:r w:rsidRPr="00782B2C">
        <w:rPr>
          <w:rFonts w:eastAsia="Calibri" w:cs="Times New Roman"/>
        </w:rPr>
        <w:t>90/37; K</w:t>
      </w:r>
      <w:r w:rsidR="002E39CF" w:rsidRPr="00782B2C">
        <w:rPr>
          <w:rFonts w:eastAsia="Calibri" w:cs="Times New Roman"/>
          <w:lang w:val="vi-VN"/>
        </w:rPr>
        <w:t xml:space="preserve">hối 5: </w:t>
      </w:r>
      <w:r w:rsidRPr="00782B2C">
        <w:rPr>
          <w:rFonts w:eastAsia="Calibri" w:cs="Times New Roman"/>
        </w:rPr>
        <w:t>3</w:t>
      </w:r>
      <w:r w:rsidR="002E39CF" w:rsidRPr="00782B2C">
        <w:rPr>
          <w:rFonts w:eastAsia="Calibri" w:cs="Times New Roman"/>
          <w:lang w:val="vi-VN"/>
        </w:rPr>
        <w:t xml:space="preserve"> lớp:</w:t>
      </w:r>
      <w:r w:rsidRPr="00782B2C">
        <w:rPr>
          <w:rFonts w:eastAsia="Calibri" w:cs="Times New Roman"/>
        </w:rPr>
        <w:t xml:space="preserve"> 80/47</w:t>
      </w:r>
      <w:r w:rsidR="002E39CF" w:rsidRPr="00782B2C">
        <w:rPr>
          <w:rFonts w:eastAsia="Calibri" w:cs="Times New Roman"/>
        </w:rPr>
        <w:t>.</w:t>
      </w:r>
    </w:p>
    <w:p w:rsidR="00396AD2" w:rsidRPr="00782B2C" w:rsidRDefault="00396AD2" w:rsidP="009B65F7">
      <w:pPr>
        <w:pStyle w:val="NormalWeb"/>
        <w:widowControl w:val="0"/>
        <w:shd w:val="clear" w:color="auto" w:fill="FFFFFF"/>
        <w:spacing w:before="0" w:beforeAutospacing="0" w:after="40" w:afterAutospacing="0"/>
        <w:rPr>
          <w:rStyle w:val="Strong"/>
          <w:sz w:val="28"/>
          <w:szCs w:val="28"/>
          <w:bdr w:val="none" w:sz="0" w:space="0" w:color="auto" w:frame="1"/>
          <w:lang w:val="pt-BR"/>
        </w:rPr>
      </w:pPr>
      <w:r w:rsidRPr="00782B2C">
        <w:rPr>
          <w:rStyle w:val="Strong"/>
          <w:sz w:val="28"/>
          <w:szCs w:val="28"/>
          <w:bdr w:val="none" w:sz="0" w:space="0" w:color="auto" w:frame="1"/>
          <w:lang w:val="pt-BR"/>
        </w:rPr>
        <w:t>2.2. Tình hình đội ngũ giáo viên, nhân viên nhà trường</w:t>
      </w:r>
    </w:p>
    <w:p w:rsidR="00A7546A" w:rsidRPr="00782B2C" w:rsidRDefault="00A7546A" w:rsidP="009B65F7">
      <w:pPr>
        <w:widowControl w:val="0"/>
        <w:spacing w:after="40"/>
        <w:rPr>
          <w:szCs w:val="28"/>
        </w:rPr>
      </w:pPr>
      <w:r w:rsidRPr="00782B2C">
        <w:rPr>
          <w:szCs w:val="28"/>
        </w:rPr>
        <w:t>* Tổng số CB-GV-NV: 35; Nữ: 24; Trong đó : Đảng viên: 15.</w:t>
      </w:r>
    </w:p>
    <w:p w:rsidR="00A7546A" w:rsidRPr="00782B2C" w:rsidRDefault="00A7546A" w:rsidP="009B65F7">
      <w:pPr>
        <w:widowControl w:val="0"/>
        <w:spacing w:after="40"/>
        <w:rPr>
          <w:szCs w:val="28"/>
        </w:rPr>
      </w:pPr>
      <w:r w:rsidRPr="00782B2C">
        <w:rPr>
          <w:szCs w:val="28"/>
        </w:rPr>
        <w:t>- CBQL: 2 - Nữ : 1</w:t>
      </w:r>
    </w:p>
    <w:p w:rsidR="00A7546A" w:rsidRPr="00782B2C" w:rsidRDefault="00A7546A" w:rsidP="009B65F7">
      <w:pPr>
        <w:widowControl w:val="0"/>
        <w:spacing w:after="40"/>
        <w:rPr>
          <w:szCs w:val="28"/>
        </w:rPr>
      </w:pPr>
      <w:r w:rsidRPr="00782B2C">
        <w:rPr>
          <w:szCs w:val="28"/>
        </w:rPr>
        <w:t xml:space="preserve">- GV: 28 (trong đó hợp đồng 4 GV) - Nữ: 20; Cụ Thể: </w:t>
      </w:r>
    </w:p>
    <w:p w:rsidR="00A7546A" w:rsidRPr="00782B2C" w:rsidRDefault="00A7546A" w:rsidP="009B65F7">
      <w:pPr>
        <w:widowControl w:val="0"/>
        <w:spacing w:after="40"/>
        <w:rPr>
          <w:szCs w:val="28"/>
        </w:rPr>
      </w:pPr>
      <w:r w:rsidRPr="00782B2C">
        <w:rPr>
          <w:szCs w:val="28"/>
        </w:rPr>
        <w:t>+ Giáo viên chủ nhiệm: 19; Nữ: 13. TPT: 1; Nữ: 1</w:t>
      </w:r>
    </w:p>
    <w:p w:rsidR="00A7546A" w:rsidRPr="00782B2C" w:rsidRDefault="00A7546A" w:rsidP="009B65F7">
      <w:pPr>
        <w:widowControl w:val="0"/>
        <w:spacing w:after="40"/>
        <w:rPr>
          <w:szCs w:val="28"/>
        </w:rPr>
      </w:pPr>
      <w:r w:rsidRPr="00782B2C">
        <w:rPr>
          <w:szCs w:val="28"/>
        </w:rPr>
        <w:t xml:space="preserve">+ Giáo viên chuyên trách: 8; Nữ: 6. </w:t>
      </w:r>
    </w:p>
    <w:p w:rsidR="00A7546A" w:rsidRPr="00782B2C" w:rsidRDefault="00A7546A" w:rsidP="009B65F7">
      <w:pPr>
        <w:widowControl w:val="0"/>
        <w:spacing w:after="40"/>
        <w:rPr>
          <w:szCs w:val="28"/>
        </w:rPr>
      </w:pPr>
      <w:r w:rsidRPr="00782B2C">
        <w:rPr>
          <w:szCs w:val="28"/>
        </w:rPr>
        <w:t>+ Tỷ lệ GV/lớp: 1.5. - Giáo viên đạt chuẩn 20</w:t>
      </w:r>
      <w:r w:rsidRPr="00782B2C">
        <w:rPr>
          <w:sz w:val="30"/>
          <w:szCs w:val="28"/>
        </w:rPr>
        <w:t xml:space="preserve">, </w:t>
      </w:r>
      <w:r w:rsidRPr="00782B2C">
        <w:t xml:space="preserve">tỉ lệ: </w:t>
      </w:r>
      <w:r w:rsidRPr="00782B2C">
        <w:rPr>
          <w:szCs w:val="28"/>
        </w:rPr>
        <w:t>71,4 %</w:t>
      </w:r>
      <w:r w:rsidRPr="00782B2C">
        <w:rPr>
          <w:sz w:val="30"/>
          <w:szCs w:val="28"/>
        </w:rPr>
        <w:t xml:space="preserve"> . Trên chuẩn: 0; dưới chuẩn: 0; Tỷ lệ: 0%.</w:t>
      </w:r>
    </w:p>
    <w:p w:rsidR="00396AD2" w:rsidRPr="00782B2C" w:rsidRDefault="00396AD2" w:rsidP="009B65F7">
      <w:pPr>
        <w:pStyle w:val="NormalWeb"/>
        <w:widowControl w:val="0"/>
        <w:shd w:val="clear" w:color="auto" w:fill="FFFFFF"/>
        <w:spacing w:before="0" w:beforeAutospacing="0" w:after="40" w:afterAutospacing="0"/>
        <w:rPr>
          <w:rStyle w:val="Strong"/>
          <w:sz w:val="28"/>
          <w:szCs w:val="28"/>
          <w:bdr w:val="none" w:sz="0" w:space="0" w:color="auto" w:frame="1"/>
          <w:lang w:val="pt-BR"/>
        </w:rPr>
      </w:pPr>
      <w:r w:rsidRPr="00782B2C">
        <w:rPr>
          <w:rStyle w:val="Strong"/>
          <w:sz w:val="28"/>
          <w:szCs w:val="28"/>
          <w:bdr w:val="none" w:sz="0" w:space="0" w:color="auto" w:frame="1"/>
          <w:lang w:val="pt-BR"/>
        </w:rPr>
        <w:t>2.3. Về cơ sở vật chất</w:t>
      </w:r>
    </w:p>
    <w:p w:rsidR="00396AD2" w:rsidRPr="00782B2C" w:rsidRDefault="00396AD2" w:rsidP="009B65F7">
      <w:pPr>
        <w:widowControl w:val="0"/>
        <w:shd w:val="clear" w:color="auto" w:fill="FFFFFF"/>
        <w:spacing w:after="40"/>
        <w:rPr>
          <w:szCs w:val="28"/>
          <w:lang w:val="pt-BR"/>
        </w:rPr>
      </w:pPr>
      <w:r w:rsidRPr="00782B2C">
        <w:rPr>
          <w:szCs w:val="28"/>
          <w:lang w:val="pt-BR"/>
        </w:rPr>
        <w:t>- Trường có 5 cơ sở (cơ sở Thuận Yên Đông, cơ sở Đức Phú, cơ sở Mỹ Đông, cơ sở Thuận Yên Tây, cơ sở Danh Sơn ).</w:t>
      </w:r>
    </w:p>
    <w:p w:rsidR="00396AD2" w:rsidRPr="00782B2C" w:rsidRDefault="00396AD2" w:rsidP="009B65F7">
      <w:pPr>
        <w:widowControl w:val="0"/>
        <w:spacing w:after="40"/>
        <w:rPr>
          <w:bCs/>
          <w:szCs w:val="28"/>
          <w:lang w:val="pt-BR"/>
        </w:rPr>
      </w:pPr>
      <w:r w:rsidRPr="00782B2C">
        <w:rPr>
          <w:bCs/>
          <w:szCs w:val="28"/>
          <w:lang w:val="pt-BR"/>
        </w:rPr>
        <w:t>- Tổng số phòng họ</w:t>
      </w:r>
      <w:r w:rsidR="00A7546A" w:rsidRPr="00782B2C">
        <w:rPr>
          <w:bCs/>
          <w:szCs w:val="28"/>
          <w:lang w:val="pt-BR"/>
        </w:rPr>
        <w:t>c: 18</w:t>
      </w:r>
      <w:r w:rsidRPr="00782B2C">
        <w:rPr>
          <w:bCs/>
          <w:szCs w:val="28"/>
          <w:lang w:val="pt-BR"/>
        </w:rPr>
        <w:t xml:space="preserve"> phòng ( 1 lớp/1 phòng ).</w:t>
      </w:r>
    </w:p>
    <w:p w:rsidR="00396AD2" w:rsidRPr="00782B2C" w:rsidRDefault="00396AD2" w:rsidP="009B65F7">
      <w:pPr>
        <w:widowControl w:val="0"/>
        <w:spacing w:after="40"/>
        <w:rPr>
          <w:bCs/>
          <w:szCs w:val="28"/>
          <w:lang w:val="pt-BR"/>
        </w:rPr>
      </w:pPr>
      <w:r w:rsidRPr="00782B2C">
        <w:rPr>
          <w:bCs/>
          <w:szCs w:val="28"/>
          <w:lang w:val="pt-BR"/>
        </w:rPr>
        <w:t>- Khối phòng phục vụ học tập gồm:</w:t>
      </w:r>
    </w:p>
    <w:p w:rsidR="00396AD2" w:rsidRPr="00782B2C" w:rsidRDefault="00396AD2" w:rsidP="009B65F7">
      <w:pPr>
        <w:widowControl w:val="0"/>
        <w:spacing w:after="40"/>
        <w:rPr>
          <w:bCs/>
          <w:szCs w:val="28"/>
          <w:lang w:val="pt-BR"/>
        </w:rPr>
      </w:pPr>
      <w:r w:rsidRPr="00782B2C">
        <w:rPr>
          <w:bCs/>
          <w:szCs w:val="28"/>
          <w:lang w:val="pt-BR"/>
        </w:rPr>
        <w:t xml:space="preserve">+ 02 phòng máy tính: </w:t>
      </w:r>
      <w:r w:rsidR="00A7546A" w:rsidRPr="00782B2C">
        <w:rPr>
          <w:bCs/>
          <w:szCs w:val="28"/>
          <w:lang w:val="pt-BR"/>
        </w:rPr>
        <w:t>có 32</w:t>
      </w:r>
      <w:r w:rsidR="00EE64BF" w:rsidRPr="00782B2C">
        <w:rPr>
          <w:bCs/>
          <w:szCs w:val="28"/>
          <w:lang w:val="pt-BR"/>
        </w:rPr>
        <w:t xml:space="preserve"> máy tính.</w:t>
      </w:r>
    </w:p>
    <w:p w:rsidR="00396AD2" w:rsidRPr="00782B2C" w:rsidRDefault="00396AD2" w:rsidP="009B65F7">
      <w:pPr>
        <w:widowControl w:val="0"/>
        <w:spacing w:after="40"/>
        <w:rPr>
          <w:bCs/>
          <w:szCs w:val="28"/>
          <w:lang w:val="pt-BR"/>
        </w:rPr>
      </w:pPr>
      <w:r w:rsidRPr="00782B2C">
        <w:rPr>
          <w:bCs/>
          <w:szCs w:val="28"/>
          <w:lang w:val="pt-BR"/>
        </w:rPr>
        <w:t>+ Phòng giáo dục nghệ thuật;</w:t>
      </w:r>
    </w:p>
    <w:p w:rsidR="00396AD2" w:rsidRPr="00782B2C" w:rsidRDefault="00396AD2" w:rsidP="009B65F7">
      <w:pPr>
        <w:widowControl w:val="0"/>
        <w:spacing w:after="40"/>
        <w:rPr>
          <w:bCs/>
          <w:szCs w:val="28"/>
          <w:lang w:val="pt-BR"/>
        </w:rPr>
      </w:pPr>
      <w:r w:rsidRPr="00782B2C">
        <w:rPr>
          <w:bCs/>
          <w:szCs w:val="28"/>
          <w:lang w:val="pt-BR"/>
        </w:rPr>
        <w:t>+ Phòng học ngoại ngữ;</w:t>
      </w:r>
    </w:p>
    <w:p w:rsidR="00396AD2" w:rsidRPr="00782B2C" w:rsidRDefault="00396AD2" w:rsidP="009B65F7">
      <w:pPr>
        <w:widowControl w:val="0"/>
        <w:spacing w:after="40"/>
        <w:rPr>
          <w:bCs/>
          <w:szCs w:val="28"/>
          <w:lang w:val="pt-BR"/>
        </w:rPr>
      </w:pPr>
      <w:r w:rsidRPr="00782B2C">
        <w:rPr>
          <w:bCs/>
          <w:szCs w:val="28"/>
          <w:lang w:val="pt-BR"/>
        </w:rPr>
        <w:t>+ Thư viện;</w:t>
      </w:r>
    </w:p>
    <w:p w:rsidR="00396AD2" w:rsidRPr="00782B2C" w:rsidRDefault="00396AD2" w:rsidP="009B65F7">
      <w:pPr>
        <w:widowControl w:val="0"/>
        <w:spacing w:after="40"/>
        <w:rPr>
          <w:bCs/>
          <w:szCs w:val="28"/>
          <w:lang w:val="pt-BR"/>
        </w:rPr>
      </w:pPr>
      <w:r w:rsidRPr="00782B2C">
        <w:rPr>
          <w:bCs/>
          <w:szCs w:val="28"/>
          <w:lang w:val="pt-BR"/>
        </w:rPr>
        <w:t>+ Phòng thiết bị giáo dục;</w:t>
      </w:r>
    </w:p>
    <w:p w:rsidR="00396AD2" w:rsidRPr="00782B2C" w:rsidRDefault="00396AD2" w:rsidP="009B65F7">
      <w:pPr>
        <w:widowControl w:val="0"/>
        <w:spacing w:after="40"/>
        <w:rPr>
          <w:bCs/>
          <w:szCs w:val="28"/>
          <w:lang w:val="pt-BR"/>
        </w:rPr>
      </w:pPr>
      <w:r w:rsidRPr="00782B2C">
        <w:rPr>
          <w:bCs/>
          <w:szCs w:val="28"/>
          <w:lang w:val="pt-BR"/>
        </w:rPr>
        <w:t>+ Phòng truyền thống và hoạt động Đội;</w:t>
      </w:r>
    </w:p>
    <w:p w:rsidR="00396AD2" w:rsidRPr="00782B2C" w:rsidRDefault="00396AD2" w:rsidP="009B65F7">
      <w:pPr>
        <w:widowControl w:val="0"/>
        <w:spacing w:after="40"/>
        <w:rPr>
          <w:bCs/>
          <w:szCs w:val="28"/>
          <w:lang w:val="pt-BR"/>
        </w:rPr>
      </w:pPr>
      <w:r w:rsidRPr="00782B2C">
        <w:rPr>
          <w:bCs/>
          <w:szCs w:val="28"/>
          <w:lang w:val="pt-BR"/>
        </w:rPr>
        <w:t>- Mỗi phòng học đều trang bị đầy đủ bàn, ghế học sinh; bàn, ghế giáo viên, bảng lớp, hệ thống đèn và quạt; 01 tủ đựng hồ sơ và thiết bị dạy học.</w:t>
      </w:r>
    </w:p>
    <w:p w:rsidR="00396AD2" w:rsidRPr="00782B2C" w:rsidRDefault="00396AD2" w:rsidP="009B65F7">
      <w:pPr>
        <w:widowControl w:val="0"/>
        <w:spacing w:after="40"/>
        <w:rPr>
          <w:bCs/>
          <w:szCs w:val="28"/>
          <w:lang w:val="pt-BR"/>
        </w:rPr>
      </w:pPr>
      <w:r w:rsidRPr="00782B2C">
        <w:rPr>
          <w:bCs/>
          <w:szCs w:val="28"/>
          <w:lang w:val="pt-BR"/>
        </w:rPr>
        <w:t>- Các cơ sở lẻ được lắp đặt hệ thống Internet phục vụ cho công tác dạy-học, 01 loa để phục vụ hoạt động ngoài giờ.</w:t>
      </w:r>
    </w:p>
    <w:p w:rsidR="00396AD2" w:rsidRPr="00782B2C" w:rsidRDefault="00396AD2" w:rsidP="009B65F7">
      <w:pPr>
        <w:widowControl w:val="0"/>
        <w:spacing w:after="40"/>
        <w:rPr>
          <w:szCs w:val="28"/>
          <w:lang w:val="pt-BR"/>
        </w:rPr>
      </w:pPr>
      <w:r w:rsidRPr="00782B2C">
        <w:rPr>
          <w:bCs/>
          <w:szCs w:val="28"/>
          <w:lang w:val="pt-BR"/>
        </w:rPr>
        <w:t>- 100% phòng học lớp 1, 2, 3</w:t>
      </w:r>
      <w:r w:rsidR="00A7546A" w:rsidRPr="00782B2C">
        <w:rPr>
          <w:bCs/>
          <w:szCs w:val="28"/>
          <w:lang w:val="pt-BR"/>
        </w:rPr>
        <w:t>,4</w:t>
      </w:r>
      <w:r w:rsidRPr="00782B2C">
        <w:rPr>
          <w:bCs/>
          <w:szCs w:val="28"/>
          <w:lang w:val="pt-BR"/>
        </w:rPr>
        <w:t xml:space="preserve"> và</w:t>
      </w:r>
      <w:r w:rsidR="00A7546A" w:rsidRPr="00782B2C">
        <w:rPr>
          <w:bCs/>
          <w:szCs w:val="28"/>
          <w:lang w:val="pt-BR"/>
        </w:rPr>
        <w:t xml:space="preserve"> </w:t>
      </w:r>
      <w:r w:rsidRPr="00782B2C">
        <w:rPr>
          <w:bCs/>
          <w:szCs w:val="28"/>
          <w:lang w:val="pt-BR"/>
        </w:rPr>
        <w:t>phòng ngoại ngữ</w:t>
      </w:r>
      <w:r w:rsidR="00A7546A" w:rsidRPr="00782B2C">
        <w:rPr>
          <w:bCs/>
          <w:szCs w:val="28"/>
          <w:lang w:val="pt-BR"/>
        </w:rPr>
        <w:t xml:space="preserve"> (</w:t>
      </w:r>
      <w:r w:rsidRPr="00782B2C">
        <w:rPr>
          <w:bCs/>
          <w:szCs w:val="28"/>
          <w:lang w:val="pt-BR"/>
        </w:rPr>
        <w:t xml:space="preserve">cơ sở chính ) đều có 01 màn hình TV thuận lợi cho việc dạy và học theo chương trình giáo dục phổ thông 2018. </w:t>
      </w:r>
      <w:r w:rsidRPr="00782B2C">
        <w:rPr>
          <w:szCs w:val="28"/>
          <w:lang w:val="pt-BR"/>
        </w:rPr>
        <w:t xml:space="preserve">Ngoài ra nhà trường đã tiến hành rà soát, sử dụng nguồn kinh phí của nhà trường mua sắm bổ sung những thiết bị dạy học đối với các môn học và hoạt động </w:t>
      </w:r>
      <w:r w:rsidRPr="00782B2C">
        <w:rPr>
          <w:szCs w:val="28"/>
          <w:lang w:val="pt-BR"/>
        </w:rPr>
        <w:lastRenderedPageBreak/>
        <w:t>giáo dục còn thiếu đảm bảo đủ yêu cầu tối thiểu cho mỗi lớp và cho lớp 1, 2, 3</w:t>
      </w:r>
      <w:r w:rsidR="00A7546A" w:rsidRPr="00782B2C">
        <w:rPr>
          <w:szCs w:val="28"/>
          <w:lang w:val="pt-BR"/>
        </w:rPr>
        <w:t xml:space="preserve">, 4 </w:t>
      </w:r>
      <w:r w:rsidRPr="00782B2C">
        <w:rPr>
          <w:szCs w:val="28"/>
          <w:lang w:val="pt-BR"/>
        </w:rPr>
        <w:t xml:space="preserve">theo đúng quy định của Thông tư 37/2021/TT-BGDĐT ngày 30/12/2021 Thông tư ban hành danh mục thiết bị dạy học tối thiểu cấp tiểu học. </w:t>
      </w:r>
    </w:p>
    <w:p w:rsidR="00396AD2" w:rsidRPr="00782B2C" w:rsidRDefault="00396AD2" w:rsidP="009B65F7">
      <w:pPr>
        <w:widowControl w:val="0"/>
        <w:spacing w:after="40"/>
        <w:rPr>
          <w:bCs/>
          <w:szCs w:val="28"/>
          <w:lang w:val="pt-BR"/>
        </w:rPr>
      </w:pPr>
      <w:r w:rsidRPr="00782B2C">
        <w:rPr>
          <w:szCs w:val="28"/>
          <w:lang w:val="pt-BR"/>
        </w:rPr>
        <w:tab/>
      </w:r>
      <w:r w:rsidRPr="00782B2C">
        <w:rPr>
          <w:bCs/>
          <w:szCs w:val="28"/>
          <w:lang w:val="pt-BR"/>
        </w:rPr>
        <w:t>- Có sân chơi, sân tập cho học sinh tham gia các hoạt động và vui chơi.</w:t>
      </w:r>
    </w:p>
    <w:p w:rsidR="00A379B8" w:rsidRPr="00782B2C" w:rsidRDefault="00A379B8" w:rsidP="009B65F7">
      <w:pPr>
        <w:widowControl w:val="0"/>
        <w:spacing w:after="40"/>
        <w:rPr>
          <w:b/>
          <w:szCs w:val="28"/>
          <w:lang w:val="vi-VN"/>
        </w:rPr>
      </w:pPr>
      <w:r w:rsidRPr="00782B2C">
        <w:rPr>
          <w:b/>
          <w:szCs w:val="28"/>
          <w:lang w:val="pt-BR"/>
        </w:rPr>
        <w:t>II</w:t>
      </w:r>
      <w:r w:rsidRPr="00782B2C">
        <w:rPr>
          <w:b/>
          <w:szCs w:val="28"/>
          <w:lang w:val="vi-VN"/>
        </w:rPr>
        <w:t>. MỤC TIÊU GIÁO DỤC CỦA NHÀ TRƯỜNG</w:t>
      </w:r>
    </w:p>
    <w:p w:rsidR="00A7546A" w:rsidRPr="00782B2C" w:rsidRDefault="00A7546A" w:rsidP="009B65F7">
      <w:pPr>
        <w:widowControl w:val="0"/>
        <w:spacing w:after="40"/>
        <w:rPr>
          <w:b/>
          <w:bCs/>
          <w:szCs w:val="28"/>
          <w:lang w:val="vi-VN"/>
        </w:rPr>
      </w:pPr>
      <w:r w:rsidRPr="00782B2C">
        <w:rPr>
          <w:b/>
          <w:bCs/>
          <w:szCs w:val="28"/>
          <w:lang w:val="vi-VN"/>
        </w:rPr>
        <w:t>1. Mục tiêu chung</w:t>
      </w:r>
    </w:p>
    <w:p w:rsidR="00A7546A" w:rsidRPr="00782B2C" w:rsidRDefault="00A7546A" w:rsidP="009B65F7">
      <w:pPr>
        <w:widowControl w:val="0"/>
        <w:spacing w:after="40"/>
        <w:ind w:right="51"/>
        <w:rPr>
          <w:rFonts w:cs="Times New Roman"/>
          <w:bCs/>
          <w:szCs w:val="28"/>
          <w:lang w:val="vi-VN"/>
        </w:rPr>
      </w:pPr>
      <w:r w:rsidRPr="00782B2C">
        <w:rPr>
          <w:rFonts w:cs="Times New Roman"/>
          <w:bCs/>
          <w:spacing w:val="-4"/>
          <w:szCs w:val="28"/>
        </w:rPr>
        <w:t>1.1. Chủ động, tích cực, kịp thời trong công tác tham mưu và tổ chức t</w:t>
      </w:r>
      <w:r w:rsidRPr="00782B2C">
        <w:rPr>
          <w:rFonts w:cs="Times New Roman"/>
          <w:bCs/>
          <w:szCs w:val="28"/>
          <w:lang w:val="vi-VN"/>
        </w:rPr>
        <w:t xml:space="preserve">riển khai nhiệm vụ năm học 2023 - 2024 </w:t>
      </w:r>
      <w:r w:rsidRPr="00782B2C">
        <w:rPr>
          <w:rFonts w:cs="Times New Roman"/>
          <w:bCs/>
          <w:szCs w:val="28"/>
        </w:rPr>
        <w:t>b</w:t>
      </w:r>
      <w:r w:rsidRPr="00782B2C">
        <w:rPr>
          <w:rFonts w:cs="Times New Roman"/>
          <w:bCs/>
          <w:szCs w:val="28"/>
          <w:lang w:val="vi-VN"/>
        </w:rPr>
        <w:t>ảo đảm an toàn trường học</w:t>
      </w:r>
      <w:r w:rsidRPr="00782B2C">
        <w:rPr>
          <w:rFonts w:cs="Times New Roman"/>
          <w:bCs/>
          <w:szCs w:val="28"/>
        </w:rPr>
        <w:t>; thực hiện hiệu quả phân cấp quản</w:t>
      </w:r>
      <w:r w:rsidRPr="00782B2C">
        <w:rPr>
          <w:rFonts w:cs="Times New Roman"/>
          <w:bCs/>
          <w:szCs w:val="28"/>
          <w:lang w:val="vi-VN"/>
        </w:rPr>
        <w:t xml:space="preserve"> lí </w:t>
      </w:r>
      <w:r w:rsidRPr="00782B2C">
        <w:rPr>
          <w:rFonts w:cs="Times New Roman"/>
          <w:bCs/>
          <w:szCs w:val="28"/>
        </w:rPr>
        <w:t xml:space="preserve">gắn với trách nhiệm giải trình trong tổ chức </w:t>
      </w:r>
      <w:r w:rsidRPr="00782B2C">
        <w:rPr>
          <w:rFonts w:cs="Times New Roman"/>
          <w:bCs/>
          <w:szCs w:val="28"/>
          <w:lang w:val="vi-VN"/>
        </w:rPr>
        <w:t>thực hiện kế hoạch năm học</w:t>
      </w:r>
      <w:r w:rsidRPr="00782B2C">
        <w:rPr>
          <w:rFonts w:cs="Times New Roman"/>
          <w:bCs/>
          <w:szCs w:val="28"/>
        </w:rPr>
        <w:t xml:space="preserve"> theo quy định và phù hợp với thực tiễn tại địa phương</w:t>
      </w:r>
      <w:r w:rsidRPr="00782B2C">
        <w:rPr>
          <w:rFonts w:cs="Times New Roman"/>
          <w:bCs/>
          <w:spacing w:val="-4"/>
          <w:szCs w:val="28"/>
        </w:rPr>
        <w:t>.</w:t>
      </w:r>
    </w:p>
    <w:p w:rsidR="00A7546A" w:rsidRPr="00782B2C" w:rsidRDefault="00A7546A" w:rsidP="009B65F7">
      <w:pPr>
        <w:widowControl w:val="0"/>
        <w:spacing w:after="40"/>
        <w:ind w:right="51"/>
        <w:rPr>
          <w:rFonts w:cs="Times New Roman"/>
          <w:bCs/>
          <w:szCs w:val="28"/>
          <w:lang w:val="vi-VN"/>
        </w:rPr>
      </w:pPr>
      <w:r w:rsidRPr="00782B2C">
        <w:rPr>
          <w:rFonts w:cs="Times New Roman"/>
          <w:bCs/>
          <w:szCs w:val="28"/>
        </w:rPr>
        <w:t>1.</w:t>
      </w:r>
      <w:r w:rsidRPr="00782B2C">
        <w:rPr>
          <w:rFonts w:cs="Times New Roman"/>
          <w:bCs/>
          <w:szCs w:val="28"/>
          <w:lang w:val="vi-VN"/>
        </w:rPr>
        <w:t>2. Thực hiện hiệu quả Chương trình giáo dục phổ thông</w:t>
      </w:r>
      <w:r w:rsidRPr="00782B2C">
        <w:rPr>
          <w:rFonts w:cs="Times New Roman"/>
          <w:bCs/>
          <w:szCs w:val="28"/>
        </w:rPr>
        <w:t xml:space="preserve"> (GDPT)</w:t>
      </w:r>
      <w:r w:rsidRPr="00782B2C">
        <w:rPr>
          <w:rFonts w:cs="Times New Roman"/>
          <w:bCs/>
          <w:szCs w:val="28"/>
          <w:lang w:val="vi-VN"/>
        </w:rPr>
        <w:t xml:space="preserve"> cấp tiểu học ban hành kèm theo Thông tư số 32/2018/TT-BGDĐT ngày 26/12/2018 của Bộ trưởng Bộ GDĐT (Chương trình </w:t>
      </w:r>
      <w:r w:rsidRPr="00782B2C">
        <w:rPr>
          <w:rFonts w:cs="Times New Roman"/>
          <w:bCs/>
          <w:szCs w:val="28"/>
        </w:rPr>
        <w:t>GDPT</w:t>
      </w:r>
      <w:r w:rsidRPr="00782B2C">
        <w:rPr>
          <w:rFonts w:cs="Times New Roman"/>
          <w:bCs/>
          <w:szCs w:val="28"/>
          <w:lang w:val="vi-VN"/>
        </w:rPr>
        <w:t xml:space="preserve"> 2018) đối với lớp 1, lớp 2, lớp 3, lớp 4 và Chương trình </w:t>
      </w:r>
      <w:r w:rsidRPr="00782B2C">
        <w:rPr>
          <w:rFonts w:cs="Times New Roman"/>
          <w:bCs/>
          <w:szCs w:val="28"/>
        </w:rPr>
        <w:t>GDPT</w:t>
      </w:r>
      <w:r w:rsidRPr="00782B2C">
        <w:rPr>
          <w:rFonts w:cs="Times New Roman"/>
          <w:bCs/>
          <w:szCs w:val="28"/>
          <w:lang w:val="vi-VN"/>
        </w:rPr>
        <w:t xml:space="preserve"> cấp tiểu học ban hành theo Quyết định số 16/2006/QĐ-BGDĐT ngày 05/5/2006 (Chương trình </w:t>
      </w:r>
      <w:r w:rsidRPr="00782B2C">
        <w:rPr>
          <w:rFonts w:cs="Times New Roman"/>
          <w:bCs/>
          <w:szCs w:val="28"/>
        </w:rPr>
        <w:t>GDPT</w:t>
      </w:r>
      <w:r w:rsidRPr="00782B2C">
        <w:rPr>
          <w:rFonts w:cs="Times New Roman"/>
          <w:bCs/>
          <w:szCs w:val="28"/>
          <w:lang w:val="vi-VN"/>
        </w:rPr>
        <w:t xml:space="preserve"> 2006) đối với lớp 5.</w:t>
      </w:r>
    </w:p>
    <w:p w:rsidR="00A7546A" w:rsidRPr="00782B2C" w:rsidRDefault="00A7546A" w:rsidP="009B65F7">
      <w:pPr>
        <w:widowControl w:val="0"/>
        <w:spacing w:after="40"/>
        <w:ind w:right="51"/>
        <w:rPr>
          <w:rFonts w:cs="Times New Roman"/>
          <w:strike/>
          <w:szCs w:val="28"/>
          <w:lang w:val="vi-VN"/>
        </w:rPr>
      </w:pPr>
      <w:r w:rsidRPr="00782B2C">
        <w:rPr>
          <w:rFonts w:cs="Times New Roman"/>
          <w:szCs w:val="28"/>
          <w:lang w:val="sq-AL"/>
        </w:rPr>
        <w:t xml:space="preserve">1.3. Tiếp tục nâng cao chất lượng đội ngũ giáo viên và cán bộ quản lí; </w:t>
      </w:r>
      <w:r w:rsidRPr="00782B2C">
        <w:rPr>
          <w:rFonts w:cs="Times New Roman"/>
          <w:szCs w:val="28"/>
          <w:lang w:val="vi-VN"/>
        </w:rPr>
        <w:t xml:space="preserve">thực hiện xây dựng kế hoạch tuyển dụng, đào tạo, bồi dưỡng và tự bồi dưỡng để có đủ giáo viên, bảo đảm chất lượng dạy học các môn học, hoạt động giáo dục theo Chương trình </w:t>
      </w:r>
      <w:r w:rsidRPr="00782B2C">
        <w:rPr>
          <w:rFonts w:cs="Times New Roman"/>
          <w:szCs w:val="28"/>
        </w:rPr>
        <w:t>GDPT</w:t>
      </w:r>
      <w:r w:rsidRPr="00782B2C">
        <w:rPr>
          <w:rFonts w:cs="Times New Roman"/>
          <w:szCs w:val="28"/>
          <w:lang w:val="vi-VN"/>
        </w:rPr>
        <w:t xml:space="preserve"> cấp tiểu học.</w:t>
      </w:r>
    </w:p>
    <w:p w:rsidR="00A7546A" w:rsidRPr="00782B2C" w:rsidRDefault="00A7546A" w:rsidP="009B65F7">
      <w:pPr>
        <w:widowControl w:val="0"/>
        <w:spacing w:after="40"/>
        <w:ind w:right="49"/>
        <w:rPr>
          <w:rFonts w:cs="Times New Roman"/>
          <w:szCs w:val="28"/>
        </w:rPr>
      </w:pPr>
      <w:r w:rsidRPr="00782B2C">
        <w:rPr>
          <w:rFonts w:cs="Times New Roman"/>
          <w:szCs w:val="28"/>
        </w:rPr>
        <w:t>1.</w:t>
      </w:r>
      <w:r w:rsidRPr="00782B2C">
        <w:rPr>
          <w:rFonts w:cs="Times New Roman"/>
          <w:szCs w:val="28"/>
          <w:lang w:val="vi-VN"/>
        </w:rPr>
        <w:t>4.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r w:rsidRPr="00782B2C">
        <w:rPr>
          <w:rFonts w:cs="Times New Roman"/>
          <w:szCs w:val="28"/>
        </w:rPr>
        <w:t>.</w:t>
      </w:r>
    </w:p>
    <w:p w:rsidR="00A7546A" w:rsidRPr="00782B2C" w:rsidRDefault="00A7546A" w:rsidP="009B65F7">
      <w:pPr>
        <w:widowControl w:val="0"/>
        <w:spacing w:after="40"/>
        <w:outlineLvl w:val="0"/>
        <w:rPr>
          <w:rFonts w:cs="Times New Roman"/>
          <w:b/>
          <w:bCs/>
          <w:szCs w:val="28"/>
          <w:lang w:val="vi-VN"/>
        </w:rPr>
      </w:pPr>
      <w:r w:rsidRPr="00782B2C">
        <w:rPr>
          <w:rFonts w:cs="Times New Roman"/>
          <w:spacing w:val="-4"/>
          <w:szCs w:val="28"/>
        </w:rPr>
        <w:t>1.</w:t>
      </w:r>
      <w:r w:rsidRPr="00782B2C">
        <w:rPr>
          <w:rFonts w:cs="Times New Roman"/>
          <w:spacing w:val="-4"/>
          <w:szCs w:val="28"/>
          <w:lang w:val="vi-VN"/>
        </w:rPr>
        <w:t xml:space="preserve">5. Chú trọng đổi mới công tác quản lí, quản trị trường học; coi trọng công tác kiểm tra, giám sát theo thẩm quyền; </w:t>
      </w:r>
      <w:r w:rsidRPr="00782B2C">
        <w:rPr>
          <w:rFonts w:eastAsia="Batang" w:cs="Times New Roman"/>
          <w:spacing w:val="-4"/>
          <w:szCs w:val="28"/>
          <w:lang w:val="vi-VN" w:eastAsia="ko-KR"/>
        </w:rPr>
        <w:t xml:space="preserve">khai thác, sử dụng </w:t>
      </w:r>
      <w:r w:rsidRPr="00782B2C">
        <w:rPr>
          <w:rFonts w:cs="Times New Roman"/>
          <w:spacing w:val="-4"/>
          <w:szCs w:val="28"/>
          <w:lang w:val="vi-VN"/>
        </w:rPr>
        <w:t xml:space="preserve">sách giáo khoa, </w:t>
      </w:r>
      <w:r w:rsidRPr="00782B2C">
        <w:rPr>
          <w:rFonts w:eastAsia="Batang" w:cs="Times New Roman"/>
          <w:spacing w:val="-4"/>
          <w:szCs w:val="28"/>
          <w:lang w:val="vi-VN" w:eastAsia="ko-KR"/>
        </w:rPr>
        <w:t>các nguồn học liệu</w:t>
      </w:r>
      <w:r w:rsidRPr="00782B2C">
        <w:rPr>
          <w:rFonts w:cs="Times New Roman"/>
          <w:spacing w:val="-4"/>
          <w:szCs w:val="28"/>
          <w:lang w:val="vi-VN"/>
        </w:rPr>
        <w:t xml:space="preserve">, </w:t>
      </w:r>
      <w:r w:rsidRPr="00782B2C">
        <w:rPr>
          <w:rFonts w:eastAsia="Batang" w:cs="Times New Roman"/>
          <w:spacing w:val="-4"/>
          <w:szCs w:val="28"/>
          <w:lang w:val="vi-VN" w:eastAsia="ko-KR"/>
        </w:rPr>
        <w:t>thiết bị dạy học hiệu quả</w:t>
      </w:r>
      <w:r w:rsidRPr="00782B2C">
        <w:rPr>
          <w:rFonts w:cs="Times New Roman"/>
          <w:spacing w:val="-4"/>
          <w:szCs w:val="28"/>
          <w:lang w:val="vi-VN"/>
        </w:rPr>
        <w:t xml:space="preserve">, phù hợp thực tiễn; vận dụng linh hoạt các phương pháp, hình thức tổ chức dạy học nhằm phát triển phẩm chất, năng lực học sinh; phát động, tổ chức </w:t>
      </w:r>
      <w:r w:rsidRPr="00782B2C">
        <w:rPr>
          <w:rFonts w:cs="Times New Roman"/>
          <w:spacing w:val="-4"/>
          <w:szCs w:val="28"/>
        </w:rPr>
        <w:t xml:space="preserve">các </w:t>
      </w:r>
      <w:r w:rsidRPr="00782B2C">
        <w:rPr>
          <w:rFonts w:cs="Times New Roman"/>
          <w:spacing w:val="-4"/>
          <w:szCs w:val="28"/>
          <w:lang w:val="vi-VN"/>
        </w:rPr>
        <w:t>phong trào thi đua</w:t>
      </w:r>
      <w:r w:rsidRPr="00782B2C">
        <w:rPr>
          <w:rFonts w:cs="Times New Roman"/>
          <w:spacing w:val="-4"/>
          <w:szCs w:val="28"/>
        </w:rPr>
        <w:t>,</w:t>
      </w:r>
      <w:r w:rsidRPr="00782B2C">
        <w:rPr>
          <w:rFonts w:cs="Times New Roman"/>
          <w:spacing w:val="-4"/>
          <w:szCs w:val="28"/>
          <w:lang w:val="vi-VN"/>
        </w:rPr>
        <w:t xml:space="preserve"> nhân rộng các điển hình tiên tiến trong công tác dạy học.</w:t>
      </w:r>
      <w:r w:rsidRPr="00782B2C">
        <w:rPr>
          <w:rFonts w:cs="Times New Roman"/>
          <w:b/>
          <w:bCs/>
          <w:szCs w:val="28"/>
          <w:lang w:val="vi-VN"/>
        </w:rPr>
        <w:t xml:space="preserve"> </w:t>
      </w:r>
    </w:p>
    <w:p w:rsidR="00A379B8" w:rsidRPr="00782B2C" w:rsidRDefault="00A379B8" w:rsidP="009B65F7">
      <w:pPr>
        <w:widowControl w:val="0"/>
        <w:spacing w:after="40"/>
        <w:outlineLvl w:val="0"/>
        <w:rPr>
          <w:rFonts w:cs="Times New Roman"/>
          <w:b/>
          <w:bCs/>
          <w:szCs w:val="28"/>
          <w:lang w:val="vi-VN"/>
        </w:rPr>
      </w:pPr>
      <w:r w:rsidRPr="00782B2C">
        <w:rPr>
          <w:b/>
          <w:bCs/>
          <w:szCs w:val="28"/>
          <w:lang w:val="vi-VN"/>
        </w:rPr>
        <w:t>2. Mục tiêu cụ thể</w:t>
      </w:r>
    </w:p>
    <w:p w:rsidR="00A379B8" w:rsidRPr="00782B2C" w:rsidRDefault="00A379B8" w:rsidP="009B65F7">
      <w:pPr>
        <w:widowControl w:val="0"/>
        <w:spacing w:after="40"/>
        <w:rPr>
          <w:szCs w:val="28"/>
          <w:lang w:val="vi-VN"/>
        </w:rPr>
      </w:pPr>
      <w:r w:rsidRPr="00782B2C">
        <w:rPr>
          <w:szCs w:val="28"/>
          <w:lang w:val="vi-VN"/>
        </w:rPr>
        <w:t>- Huy động trẻ 6 tuổi vào lớp Một đạt 100%.</w:t>
      </w:r>
    </w:p>
    <w:p w:rsidR="00A379B8" w:rsidRPr="00782B2C" w:rsidRDefault="00A379B8" w:rsidP="009B65F7">
      <w:pPr>
        <w:widowControl w:val="0"/>
        <w:spacing w:after="40"/>
        <w:rPr>
          <w:szCs w:val="28"/>
          <w:lang w:val="vi-VN"/>
        </w:rPr>
      </w:pPr>
      <w:r w:rsidRPr="00782B2C">
        <w:rPr>
          <w:szCs w:val="28"/>
          <w:lang w:val="vi-VN"/>
        </w:rPr>
        <w:t>- Duy trì sĩ số học sinh đạt 100%. Không có học sinh bỏ học giữa chừng.</w:t>
      </w:r>
    </w:p>
    <w:p w:rsidR="00A379B8" w:rsidRPr="00782B2C" w:rsidRDefault="00A379B8" w:rsidP="009B65F7">
      <w:pPr>
        <w:widowControl w:val="0"/>
        <w:spacing w:after="40"/>
        <w:rPr>
          <w:szCs w:val="28"/>
          <w:lang w:val="vi-VN"/>
        </w:rPr>
      </w:pPr>
      <w:r w:rsidRPr="00782B2C">
        <w:rPr>
          <w:szCs w:val="28"/>
          <w:lang w:val="vi-VN"/>
        </w:rPr>
        <w:t>- Duy trì đạt chuẩn phổ cập GDTH mức độ 3 và xóa mù chữ mức độ 2.</w:t>
      </w:r>
    </w:p>
    <w:p w:rsidR="00A379B8" w:rsidRPr="00782B2C" w:rsidRDefault="00A379B8" w:rsidP="009B65F7">
      <w:pPr>
        <w:widowControl w:val="0"/>
        <w:spacing w:after="40"/>
        <w:rPr>
          <w:szCs w:val="28"/>
          <w:lang w:val="vi-VN"/>
        </w:rPr>
      </w:pPr>
      <w:r w:rsidRPr="00782B2C">
        <w:rPr>
          <w:szCs w:val="28"/>
          <w:lang w:val="vi-VN"/>
        </w:rPr>
        <w:t>- Duy trì tốt kết quả kiểm định chất lượng giáo dục cấp độ 2, trường chuẩn quốc gia mức độ 1.</w:t>
      </w:r>
    </w:p>
    <w:p w:rsidR="00A379B8" w:rsidRPr="00782B2C" w:rsidRDefault="00A379B8" w:rsidP="009B65F7">
      <w:pPr>
        <w:widowControl w:val="0"/>
        <w:spacing w:after="40"/>
        <w:rPr>
          <w:szCs w:val="28"/>
          <w:lang w:val="vi-VN"/>
        </w:rPr>
      </w:pPr>
      <w:r w:rsidRPr="00782B2C">
        <w:rPr>
          <w:szCs w:val="28"/>
          <w:lang w:val="vi-VN"/>
        </w:rPr>
        <w:t xml:space="preserve">- Học sinh hoàn thành chương trình lớp học đạt 99% trở lên. Học sinh lớp 5 hoàn thành chương trình tiểu học đạt 100%. </w:t>
      </w:r>
    </w:p>
    <w:p w:rsidR="00A379B8" w:rsidRPr="00782B2C" w:rsidRDefault="00A379B8" w:rsidP="009B65F7">
      <w:pPr>
        <w:widowControl w:val="0"/>
        <w:spacing w:after="40"/>
        <w:rPr>
          <w:szCs w:val="28"/>
          <w:lang w:val="vi-VN"/>
        </w:rPr>
      </w:pPr>
      <w:r w:rsidRPr="00782B2C">
        <w:rPr>
          <w:szCs w:val="28"/>
          <w:lang w:val="vi-VN"/>
        </w:rPr>
        <w:t>- Về năng lực: 100% học sinh đánh giá đạt trở lên, trong đó đạt Tốt: 80%, và đánh giá Đạt: 20%.</w:t>
      </w:r>
    </w:p>
    <w:p w:rsidR="00A379B8" w:rsidRPr="00782B2C" w:rsidRDefault="00A379B8" w:rsidP="009B65F7">
      <w:pPr>
        <w:widowControl w:val="0"/>
        <w:spacing w:after="40"/>
        <w:rPr>
          <w:szCs w:val="28"/>
          <w:lang w:val="vi-VN"/>
        </w:rPr>
      </w:pPr>
      <w:r w:rsidRPr="00782B2C">
        <w:rPr>
          <w:szCs w:val="28"/>
          <w:lang w:val="vi-VN"/>
        </w:rPr>
        <w:t>- Về phẩm chất: 100% học sinh được đánh giá đạt trở lên, trong đó đạt Tốt: 80% và  Đạt: 20%.</w:t>
      </w:r>
    </w:p>
    <w:p w:rsidR="00A379B8" w:rsidRPr="00782B2C" w:rsidRDefault="00A379B8" w:rsidP="009B65F7">
      <w:pPr>
        <w:widowControl w:val="0"/>
        <w:spacing w:after="40"/>
        <w:rPr>
          <w:szCs w:val="28"/>
          <w:lang w:val="vi-VN"/>
        </w:rPr>
      </w:pPr>
      <w:r w:rsidRPr="00782B2C">
        <w:rPr>
          <w:szCs w:val="28"/>
          <w:lang w:val="vi-VN"/>
        </w:rPr>
        <w:lastRenderedPageBreak/>
        <w:t>- Học sinh được khen thưởng: Đạ</w:t>
      </w:r>
      <w:r w:rsidR="008C17A6" w:rsidRPr="00782B2C">
        <w:rPr>
          <w:szCs w:val="28"/>
          <w:lang w:val="vi-VN"/>
        </w:rPr>
        <w:t>t trên 5</w:t>
      </w:r>
      <w:r w:rsidRPr="00782B2C">
        <w:rPr>
          <w:szCs w:val="28"/>
          <w:lang w:val="vi-VN"/>
        </w:rPr>
        <w:t>0%.</w:t>
      </w:r>
    </w:p>
    <w:p w:rsidR="00A379B8" w:rsidRPr="00782B2C" w:rsidRDefault="00A379B8" w:rsidP="009B65F7">
      <w:pPr>
        <w:widowControl w:val="0"/>
        <w:spacing w:after="40"/>
        <w:rPr>
          <w:szCs w:val="28"/>
          <w:lang w:val="vi-VN"/>
        </w:rPr>
      </w:pPr>
      <w:r w:rsidRPr="00782B2C">
        <w:rPr>
          <w:szCs w:val="28"/>
          <w:lang w:val="vi-VN"/>
        </w:rPr>
        <w:t>- Tổ chức tốt các hội thi cấp trường, tham gia thi cấp huyện đạt kết quả. Phấn đấu mỗi hội thi, giao lưu cấp huyện đều có học sinh và giáo viên đạt giải.</w:t>
      </w:r>
    </w:p>
    <w:p w:rsidR="00A379B8" w:rsidRPr="00782B2C" w:rsidRDefault="00A379B8" w:rsidP="009B65F7">
      <w:pPr>
        <w:widowControl w:val="0"/>
        <w:spacing w:after="40"/>
        <w:rPr>
          <w:szCs w:val="28"/>
          <w:lang w:val="vi-VN"/>
        </w:rPr>
      </w:pPr>
      <w:r w:rsidRPr="00782B2C">
        <w:rPr>
          <w:szCs w:val="28"/>
          <w:lang w:val="vi-VN"/>
        </w:rPr>
        <w:t>- 100% giáo viên sử dụng tốt công nghệ thông tin, đồ dùng dạy học hiệu quả.</w:t>
      </w:r>
    </w:p>
    <w:p w:rsidR="00A379B8" w:rsidRPr="00782B2C" w:rsidRDefault="00A379B8" w:rsidP="009B65F7">
      <w:pPr>
        <w:widowControl w:val="0"/>
        <w:spacing w:after="40"/>
        <w:rPr>
          <w:szCs w:val="28"/>
          <w:lang w:val="vi-VN"/>
        </w:rPr>
      </w:pPr>
      <w:r w:rsidRPr="00782B2C">
        <w:rPr>
          <w:szCs w:val="28"/>
          <w:lang w:val="vi-VN"/>
        </w:rPr>
        <w:t>-</w:t>
      </w:r>
      <w:r w:rsidR="008C17A6" w:rsidRPr="00782B2C">
        <w:rPr>
          <w:szCs w:val="28"/>
        </w:rPr>
        <w:t xml:space="preserve"> </w:t>
      </w:r>
      <w:r w:rsidRPr="00782B2C">
        <w:rPr>
          <w:szCs w:val="28"/>
          <w:lang w:val="vi-VN"/>
        </w:rPr>
        <w:t>Tổ chức hoạt động trải nghiệm cho học sinh toàn trường ít nhất 2 lần/năm; các hoạt động tham quan, ngoại khóa nhân dịp các ngày lễ lớn.</w:t>
      </w:r>
    </w:p>
    <w:p w:rsidR="00A379B8" w:rsidRPr="00782B2C" w:rsidRDefault="00A379B8" w:rsidP="009B65F7">
      <w:pPr>
        <w:widowControl w:val="0"/>
        <w:spacing w:after="40"/>
        <w:rPr>
          <w:szCs w:val="28"/>
          <w:lang w:val="vi-VN"/>
        </w:rPr>
      </w:pPr>
      <w:r w:rsidRPr="00782B2C">
        <w:rPr>
          <w:b/>
          <w:bCs/>
          <w:spacing w:val="2"/>
          <w:position w:val="2"/>
          <w:szCs w:val="28"/>
          <w:lang w:val="vi-VN"/>
        </w:rPr>
        <w:t xml:space="preserve"> IV. Tổ chức các môn học và hoạt động giáo dục trong năm học </w:t>
      </w:r>
    </w:p>
    <w:p w:rsidR="00A379B8" w:rsidRPr="00782B2C" w:rsidRDefault="00A379B8" w:rsidP="009B65F7">
      <w:pPr>
        <w:widowControl w:val="0"/>
        <w:spacing w:after="40"/>
        <w:rPr>
          <w:bCs/>
          <w:i/>
          <w:spacing w:val="2"/>
          <w:position w:val="2"/>
          <w:szCs w:val="28"/>
          <w:lang w:val="vi-VN"/>
        </w:rPr>
      </w:pPr>
      <w:r w:rsidRPr="00782B2C">
        <w:rPr>
          <w:b/>
          <w:bCs/>
          <w:spacing w:val="2"/>
          <w:position w:val="2"/>
          <w:szCs w:val="28"/>
          <w:lang w:val="vi-VN"/>
        </w:rPr>
        <w:t xml:space="preserve">1. Phân phối thời lượng các môn học và hoạt động giáo dục </w:t>
      </w:r>
      <w:r w:rsidRPr="00782B2C">
        <w:rPr>
          <w:bCs/>
          <w:i/>
          <w:spacing w:val="2"/>
          <w:position w:val="2"/>
          <w:szCs w:val="28"/>
          <w:lang w:val="vi-VN"/>
        </w:rPr>
        <w:t>(Phụ lục 1.1</w:t>
      </w:r>
      <w:r w:rsidR="00FC7F72" w:rsidRPr="00782B2C">
        <w:rPr>
          <w:bCs/>
          <w:i/>
          <w:spacing w:val="2"/>
          <w:position w:val="2"/>
          <w:szCs w:val="28"/>
        </w:rPr>
        <w:t xml:space="preserve"> kèm theo</w:t>
      </w:r>
      <w:r w:rsidRPr="00782B2C">
        <w:rPr>
          <w:bCs/>
          <w:i/>
          <w:spacing w:val="2"/>
          <w:position w:val="2"/>
          <w:szCs w:val="28"/>
          <w:lang w:val="vi-VN"/>
        </w:rPr>
        <w:t>)</w:t>
      </w:r>
    </w:p>
    <w:p w:rsidR="00A379B8" w:rsidRPr="00782B2C" w:rsidRDefault="00A379B8" w:rsidP="009B65F7">
      <w:pPr>
        <w:widowControl w:val="0"/>
        <w:shd w:val="clear" w:color="auto" w:fill="FFFFFF"/>
        <w:spacing w:after="40"/>
        <w:rPr>
          <w:b/>
          <w:spacing w:val="2"/>
          <w:position w:val="2"/>
          <w:szCs w:val="28"/>
          <w:lang w:val="pt-BR" w:eastAsia="vi-VN"/>
        </w:rPr>
      </w:pPr>
      <w:r w:rsidRPr="00782B2C">
        <w:rPr>
          <w:b/>
          <w:spacing w:val="2"/>
          <w:position w:val="2"/>
          <w:szCs w:val="28"/>
          <w:lang w:val="pt-BR" w:eastAsia="vi-VN"/>
        </w:rPr>
        <w:t>2. Các h</w:t>
      </w:r>
      <w:r w:rsidRPr="00782B2C">
        <w:rPr>
          <w:b/>
          <w:bCs/>
          <w:iCs/>
          <w:spacing w:val="2"/>
          <w:position w:val="2"/>
          <w:szCs w:val="28"/>
          <w:lang w:val="vi-VN"/>
        </w:rPr>
        <w:t>oạt động giáo dục tập thể và theo nhu cầu người học</w:t>
      </w:r>
    </w:p>
    <w:p w:rsidR="00A379B8" w:rsidRPr="00782B2C" w:rsidRDefault="00A379B8" w:rsidP="009B65F7">
      <w:pPr>
        <w:widowControl w:val="0"/>
        <w:shd w:val="clear" w:color="auto" w:fill="FFFFFF"/>
        <w:spacing w:after="40"/>
        <w:rPr>
          <w:bCs/>
          <w:i/>
          <w:spacing w:val="2"/>
          <w:position w:val="2"/>
          <w:szCs w:val="28"/>
          <w:lang w:val="pt-BR"/>
        </w:rPr>
      </w:pPr>
      <w:r w:rsidRPr="00782B2C">
        <w:rPr>
          <w:spacing w:val="2"/>
          <w:position w:val="2"/>
          <w:szCs w:val="28"/>
          <w:lang w:val="pt-BR" w:eastAsia="vi-VN"/>
        </w:rPr>
        <w:t>2.1. Các hoạt động giáo dục tập thể thực hiện trong năm học</w:t>
      </w:r>
      <w:r w:rsidRPr="00782B2C">
        <w:rPr>
          <w:b/>
          <w:i/>
          <w:spacing w:val="2"/>
          <w:position w:val="2"/>
          <w:szCs w:val="28"/>
          <w:lang w:val="pt-BR" w:eastAsia="vi-VN"/>
        </w:rPr>
        <w:t xml:space="preserve"> </w:t>
      </w:r>
      <w:r w:rsidRPr="00782B2C">
        <w:rPr>
          <w:bCs/>
          <w:i/>
          <w:spacing w:val="2"/>
          <w:position w:val="2"/>
          <w:szCs w:val="28"/>
          <w:lang w:val="vi-VN"/>
        </w:rPr>
        <w:t>(</w:t>
      </w:r>
      <w:r w:rsidRPr="00782B2C">
        <w:rPr>
          <w:bCs/>
          <w:i/>
          <w:spacing w:val="2"/>
          <w:position w:val="2"/>
          <w:szCs w:val="28"/>
          <w:lang w:val="pt-BR"/>
        </w:rPr>
        <w:t>P</w:t>
      </w:r>
      <w:r w:rsidRPr="00782B2C">
        <w:rPr>
          <w:bCs/>
          <w:i/>
          <w:spacing w:val="2"/>
          <w:position w:val="2"/>
          <w:szCs w:val="28"/>
          <w:lang w:val="vi-VN"/>
        </w:rPr>
        <w:t>hụ lục 1.2</w:t>
      </w:r>
      <w:r w:rsidR="00FC7F72" w:rsidRPr="00782B2C">
        <w:rPr>
          <w:bCs/>
          <w:i/>
          <w:spacing w:val="2"/>
          <w:position w:val="2"/>
          <w:szCs w:val="28"/>
        </w:rPr>
        <w:t xml:space="preserve"> kèm theo</w:t>
      </w:r>
      <w:r w:rsidRPr="00782B2C">
        <w:rPr>
          <w:bCs/>
          <w:i/>
          <w:spacing w:val="2"/>
          <w:position w:val="2"/>
          <w:szCs w:val="28"/>
          <w:lang w:val="vi-VN"/>
        </w:rPr>
        <w:t>)</w:t>
      </w:r>
    </w:p>
    <w:p w:rsidR="00A379B8" w:rsidRPr="00782B2C" w:rsidRDefault="00A379B8" w:rsidP="009B65F7">
      <w:pPr>
        <w:pStyle w:val="NormalWeb"/>
        <w:widowControl w:val="0"/>
        <w:spacing w:before="0" w:beforeAutospacing="0" w:after="40" w:afterAutospacing="0"/>
        <w:rPr>
          <w:sz w:val="28"/>
          <w:szCs w:val="28"/>
          <w:lang w:val="pt-BR"/>
        </w:rPr>
      </w:pPr>
      <w:r w:rsidRPr="00782B2C">
        <w:rPr>
          <w:sz w:val="28"/>
          <w:szCs w:val="28"/>
          <w:lang w:val="pt-BR"/>
        </w:rPr>
        <w:t>2.2. Tổ chức hoạt động cho học sinh sau giờ học chính thức trong ngày, theo nhu cầu người học và trong thời gian bán trú tại trường.</w:t>
      </w:r>
    </w:p>
    <w:p w:rsidR="00A379B8" w:rsidRPr="00782B2C" w:rsidRDefault="00A379B8" w:rsidP="009B65F7">
      <w:pPr>
        <w:pStyle w:val="NormalWeb"/>
        <w:widowControl w:val="0"/>
        <w:spacing w:before="0" w:beforeAutospacing="0" w:after="40" w:afterAutospacing="0"/>
        <w:rPr>
          <w:sz w:val="28"/>
          <w:szCs w:val="28"/>
          <w:lang w:val="pt-BR"/>
        </w:rPr>
      </w:pPr>
      <w:r w:rsidRPr="00782B2C">
        <w:rPr>
          <w:sz w:val="28"/>
          <w:szCs w:val="28"/>
          <w:lang w:val="pt-BR"/>
        </w:rPr>
        <w:t>Nhà trường không tổ chức học bán trú.</w:t>
      </w:r>
    </w:p>
    <w:p w:rsidR="00A379B8" w:rsidRPr="00782B2C" w:rsidRDefault="00A379B8" w:rsidP="009B65F7">
      <w:pPr>
        <w:pStyle w:val="NormalWeb"/>
        <w:widowControl w:val="0"/>
        <w:spacing w:before="0" w:beforeAutospacing="0" w:after="40" w:afterAutospacing="0"/>
        <w:rPr>
          <w:b/>
          <w:sz w:val="28"/>
          <w:szCs w:val="28"/>
          <w:lang w:val="pt-BR"/>
        </w:rPr>
      </w:pPr>
      <w:r w:rsidRPr="00782B2C">
        <w:rPr>
          <w:b/>
          <w:sz w:val="28"/>
          <w:szCs w:val="28"/>
          <w:lang w:val="pt-BR"/>
        </w:rPr>
        <w:t>3. Tổ chức thực hiện kế hoạch giáo dục đối với các điểm trường</w:t>
      </w:r>
    </w:p>
    <w:p w:rsidR="00A379B8" w:rsidRPr="00782B2C" w:rsidRDefault="00A379B8" w:rsidP="009B65F7">
      <w:pPr>
        <w:widowControl w:val="0"/>
        <w:spacing w:after="40"/>
        <w:rPr>
          <w:szCs w:val="28"/>
          <w:lang w:val="pt-BR"/>
        </w:rPr>
      </w:pPr>
      <w:r w:rsidRPr="00782B2C">
        <w:rPr>
          <w:szCs w:val="28"/>
          <w:lang w:val="pt-BR"/>
        </w:rPr>
        <w:t>Nhà trường tổ chức kế hoạch giáo dục đối vớ</w:t>
      </w:r>
      <w:r w:rsidR="000A6810" w:rsidRPr="00782B2C">
        <w:rPr>
          <w:szCs w:val="28"/>
          <w:lang w:val="pt-BR"/>
        </w:rPr>
        <w:t>i 4</w:t>
      </w:r>
      <w:r w:rsidRPr="00782B2C">
        <w:rPr>
          <w:szCs w:val="28"/>
          <w:lang w:val="pt-BR"/>
        </w:rPr>
        <w:t xml:space="preserve"> điểm trường </w:t>
      </w:r>
      <w:r w:rsidR="000A6810" w:rsidRPr="00782B2C">
        <w:rPr>
          <w:szCs w:val="28"/>
          <w:lang w:val="pt-BR"/>
        </w:rPr>
        <w:t>Đức Phú, Thuận Yên Tây, Mỹ Đông, Danh Sơn</w:t>
      </w:r>
      <w:r w:rsidRPr="00782B2C">
        <w:rPr>
          <w:szCs w:val="28"/>
          <w:lang w:val="pt-BR"/>
        </w:rPr>
        <w:t xml:space="preserve"> cũng như ở điểm trường chính.</w:t>
      </w:r>
    </w:p>
    <w:p w:rsidR="001832E6" w:rsidRPr="00782B2C" w:rsidRDefault="001832E6" w:rsidP="009B65F7">
      <w:pPr>
        <w:widowControl w:val="0"/>
        <w:spacing w:after="40"/>
        <w:ind w:right="51"/>
        <w:outlineLvl w:val="0"/>
        <w:rPr>
          <w:rFonts w:cs="Times New Roman"/>
          <w:b/>
          <w:spacing w:val="-4"/>
          <w:szCs w:val="28"/>
          <w:lang w:val="vi-VN"/>
        </w:rPr>
      </w:pPr>
      <w:r w:rsidRPr="00782B2C">
        <w:rPr>
          <w:rFonts w:cs="Times New Roman"/>
          <w:b/>
          <w:spacing w:val="-4"/>
          <w:szCs w:val="28"/>
        </w:rPr>
        <w:t>4.</w:t>
      </w:r>
      <w:r w:rsidRPr="00782B2C">
        <w:rPr>
          <w:rFonts w:cs="Times New Roman"/>
          <w:b/>
          <w:spacing w:val="-4"/>
          <w:szCs w:val="28"/>
          <w:lang w:val="vi-VN"/>
        </w:rPr>
        <w:t xml:space="preserve"> Thực hiện chương trình giáo dục phổ thông </w:t>
      </w:r>
    </w:p>
    <w:p w:rsidR="001832E6" w:rsidRPr="00782B2C" w:rsidRDefault="001832E6" w:rsidP="009B65F7">
      <w:pPr>
        <w:widowControl w:val="0"/>
        <w:spacing w:after="40"/>
        <w:rPr>
          <w:rFonts w:cs="Times New Roman"/>
          <w:i/>
          <w:spacing w:val="-4"/>
          <w:szCs w:val="28"/>
        </w:rPr>
      </w:pPr>
      <w:r w:rsidRPr="00782B2C">
        <w:rPr>
          <w:rFonts w:cs="Times New Roman"/>
          <w:i/>
          <w:spacing w:val="-4"/>
          <w:szCs w:val="28"/>
          <w:lang w:val="vi-VN"/>
        </w:rPr>
        <w:t>- Đối với lớp 1, lớp 2</w:t>
      </w:r>
      <w:r w:rsidRPr="00782B2C">
        <w:rPr>
          <w:rFonts w:cs="Times New Roman"/>
          <w:i/>
          <w:spacing w:val="-4"/>
          <w:szCs w:val="28"/>
        </w:rPr>
        <w:t xml:space="preserve">, </w:t>
      </w:r>
      <w:r w:rsidRPr="00782B2C">
        <w:rPr>
          <w:rFonts w:cs="Times New Roman"/>
          <w:i/>
          <w:spacing w:val="-4"/>
          <w:szCs w:val="28"/>
          <w:lang w:val="vi-VN"/>
        </w:rPr>
        <w:t>lớp 3</w:t>
      </w:r>
      <w:r w:rsidRPr="00782B2C">
        <w:rPr>
          <w:rFonts w:cs="Times New Roman"/>
          <w:i/>
          <w:spacing w:val="-4"/>
          <w:szCs w:val="28"/>
        </w:rPr>
        <w:t xml:space="preserve"> và lớp 4</w:t>
      </w:r>
    </w:p>
    <w:p w:rsidR="001832E6" w:rsidRPr="00782B2C" w:rsidRDefault="001832E6" w:rsidP="009B65F7">
      <w:pPr>
        <w:widowControl w:val="0"/>
        <w:spacing w:after="40"/>
        <w:rPr>
          <w:rFonts w:cs="Times New Roman"/>
          <w:bCs/>
          <w:szCs w:val="28"/>
          <w:lang w:val="vi-VN"/>
        </w:rPr>
      </w:pPr>
      <w:r w:rsidRPr="00782B2C">
        <w:rPr>
          <w:rFonts w:cs="Times New Roman"/>
          <w:bCs/>
          <w:szCs w:val="28"/>
        </w:rPr>
        <w:t>T</w:t>
      </w:r>
      <w:r w:rsidRPr="00782B2C">
        <w:rPr>
          <w:rFonts w:cs="Times New Roman"/>
          <w:bCs/>
          <w:szCs w:val="28"/>
          <w:lang w:val="vi-VN"/>
        </w:rPr>
        <w:t xml:space="preserve">hực hiện Chương trình </w:t>
      </w:r>
      <w:r w:rsidRPr="00782B2C">
        <w:rPr>
          <w:rFonts w:cs="Times New Roman"/>
          <w:bCs/>
          <w:szCs w:val="28"/>
        </w:rPr>
        <w:t>GDPT</w:t>
      </w:r>
      <w:r w:rsidRPr="00782B2C">
        <w:rPr>
          <w:rFonts w:cs="Times New Roman"/>
          <w:bCs/>
          <w:szCs w:val="28"/>
          <w:lang w:val="vi-VN"/>
        </w:rPr>
        <w:t xml:space="preserve"> 2018 đối với lớp 1, lớp 2, lớp 3</w:t>
      </w:r>
      <w:r w:rsidRPr="00782B2C">
        <w:rPr>
          <w:rFonts w:cs="Times New Roman"/>
          <w:bCs/>
          <w:szCs w:val="28"/>
        </w:rPr>
        <w:t xml:space="preserve"> và lớp 4</w:t>
      </w:r>
      <w:r w:rsidRPr="00782B2C">
        <w:rPr>
          <w:rFonts w:cs="Times New Roman"/>
          <w:bCs/>
          <w:szCs w:val="28"/>
          <w:lang w:val="vi-VN"/>
        </w:rPr>
        <w:t xml:space="preserve"> theo các văn bản hướng dẫn chuyên môn </w:t>
      </w:r>
      <w:r w:rsidRPr="00782B2C">
        <w:rPr>
          <w:rFonts w:cs="Times New Roman"/>
          <w:bCs/>
          <w:szCs w:val="28"/>
        </w:rPr>
        <w:t>về giáo dục T</w:t>
      </w:r>
      <w:r w:rsidRPr="00782B2C">
        <w:rPr>
          <w:rFonts w:cs="Times New Roman"/>
          <w:bCs/>
          <w:szCs w:val="28"/>
          <w:lang w:val="vi-VN"/>
        </w:rPr>
        <w:t xml:space="preserve">iểu học đã được Bộ GDĐT ban hành, cụ thể: </w:t>
      </w:r>
    </w:p>
    <w:p w:rsidR="001832E6" w:rsidRPr="00782B2C" w:rsidRDefault="001832E6" w:rsidP="009B65F7">
      <w:pPr>
        <w:widowControl w:val="0"/>
        <w:spacing w:after="40"/>
        <w:rPr>
          <w:rFonts w:cs="Times New Roman"/>
          <w:szCs w:val="28"/>
          <w:highlight w:val="white"/>
          <w:lang w:eastAsia="vi-VN"/>
        </w:rPr>
      </w:pPr>
      <w:r w:rsidRPr="00782B2C">
        <w:rPr>
          <w:rFonts w:cs="Times New Roman"/>
          <w:szCs w:val="28"/>
          <w:highlight w:val="white"/>
          <w:lang w:val="vi-VN" w:eastAsia="vi-VN"/>
        </w:rPr>
        <w:t>- Đảm bảo tỷ lệ 01 phòng học/lớp, c</w:t>
      </w:r>
      <w:r w:rsidRPr="00782B2C">
        <w:rPr>
          <w:rFonts w:cs="Times New Roman"/>
          <w:szCs w:val="28"/>
          <w:lang w:val="vi-VN"/>
        </w:rPr>
        <w:t>ơ sở vật chất, sĩ số học sinh/lớp theo quy định tại Điều lệ trường tiểu học; c</w:t>
      </w:r>
      <w:r w:rsidRPr="00782B2C">
        <w:rPr>
          <w:rFonts w:cs="Times New Roman"/>
          <w:szCs w:val="28"/>
          <w:highlight w:val="white"/>
          <w:lang w:val="vi-VN" w:eastAsia="vi-VN"/>
        </w:rPr>
        <w:t>ó đủ thiết bị dạy học tối thiểu theo quy định; đảm bảo tỷ lệ 1,5 giáo viên/lớp và cơ cấu giáo viên để dạy đủ các môn học</w:t>
      </w:r>
      <w:r w:rsidRPr="00782B2C">
        <w:rPr>
          <w:rFonts w:cs="Times New Roman"/>
          <w:szCs w:val="28"/>
          <w:highlight w:val="white"/>
          <w:lang w:eastAsia="vi-VN"/>
        </w:rPr>
        <w:t xml:space="preserve">, </w:t>
      </w:r>
      <w:r w:rsidRPr="00782B2C">
        <w:rPr>
          <w:rFonts w:cs="Times New Roman"/>
          <w:szCs w:val="28"/>
          <w:highlight w:val="white"/>
          <w:lang w:val="vi-VN" w:eastAsia="vi-VN"/>
        </w:rPr>
        <w:t xml:space="preserve">hoạt động giáo dục </w:t>
      </w:r>
      <w:r w:rsidRPr="00782B2C">
        <w:rPr>
          <w:rFonts w:cs="Times New Roman"/>
          <w:szCs w:val="28"/>
          <w:highlight w:val="white"/>
          <w:lang w:eastAsia="vi-VN"/>
        </w:rPr>
        <w:t xml:space="preserve">và tổ chức dạy học 2 buổi/ngày </w:t>
      </w:r>
      <w:r w:rsidRPr="00782B2C">
        <w:rPr>
          <w:rFonts w:cs="Times New Roman"/>
          <w:szCs w:val="28"/>
          <w:highlight w:val="white"/>
          <w:lang w:val="vi-VN" w:eastAsia="vi-VN"/>
        </w:rPr>
        <w:t>theo quy định.</w:t>
      </w:r>
    </w:p>
    <w:p w:rsidR="001832E6" w:rsidRPr="00782B2C" w:rsidRDefault="001832E6" w:rsidP="009B65F7">
      <w:pPr>
        <w:widowControl w:val="0"/>
        <w:spacing w:after="40"/>
        <w:rPr>
          <w:rFonts w:cs="Times New Roman"/>
          <w:noProof/>
          <w:szCs w:val="28"/>
          <w:lang w:val="vi-VN"/>
        </w:rPr>
      </w:pPr>
      <w:r w:rsidRPr="00782B2C">
        <w:rPr>
          <w:rFonts w:cs="Times New Roman"/>
          <w:b/>
          <w:bCs/>
          <w:noProof/>
          <w:szCs w:val="28"/>
          <w:lang w:val="vi-VN"/>
        </w:rPr>
        <w:t xml:space="preserve">- </w:t>
      </w:r>
      <w:r w:rsidRPr="00782B2C">
        <w:rPr>
          <w:rFonts w:cs="Times New Roman"/>
          <w:bCs/>
          <w:noProof/>
          <w:szCs w:val="28"/>
          <w:lang w:val="vi-VN"/>
        </w:rPr>
        <w:t>Thực hiện dạy học các</w:t>
      </w:r>
      <w:r w:rsidRPr="00782B2C">
        <w:rPr>
          <w:rFonts w:cs="Times New Roman"/>
          <w:b/>
          <w:bCs/>
          <w:noProof/>
          <w:szCs w:val="28"/>
          <w:lang w:val="vi-VN"/>
        </w:rPr>
        <w:t xml:space="preserve"> </w:t>
      </w:r>
      <w:r w:rsidRPr="00782B2C">
        <w:rPr>
          <w:rFonts w:cs="Times New Roman"/>
          <w:noProof/>
          <w:szCs w:val="28"/>
          <w:lang w:val="vi-VN"/>
        </w:rPr>
        <w:t>môn học và hoạt động giáo dục bắt buộc, các môn học tự chọn</w:t>
      </w:r>
      <w:r w:rsidRPr="00782B2C">
        <w:rPr>
          <w:noProof/>
          <w:szCs w:val="28"/>
        </w:rPr>
        <w:t xml:space="preserve"> </w:t>
      </w:r>
      <w:r w:rsidRPr="00782B2C">
        <w:rPr>
          <w:rFonts w:cs="Times New Roman"/>
          <w:noProof/>
          <w:szCs w:val="28"/>
          <w:lang w:val="vi-VN"/>
        </w:rPr>
        <w:t xml:space="preserve">theo quy định của Chương trình </w:t>
      </w:r>
      <w:r w:rsidRPr="00782B2C">
        <w:rPr>
          <w:rFonts w:cs="Times New Roman"/>
          <w:noProof/>
          <w:szCs w:val="28"/>
        </w:rPr>
        <w:t>GDPT</w:t>
      </w:r>
      <w:r w:rsidRPr="00782B2C">
        <w:rPr>
          <w:rFonts w:cs="Times New Roman"/>
          <w:noProof/>
          <w:szCs w:val="28"/>
          <w:lang w:val="vi-VN"/>
        </w:rPr>
        <w:t xml:space="preserve"> 2018; tổ chức các hoạt động củng cố để học sinh hoàn thành nội dung học tập, các hoạt động giáo dục đáp ứng nhu cầu, sở thích, năng khiếu của học sinh; các hoạt động tìm hiểu tự nhiên, xã hội, văn hóa, lịch sử, truyền thống của địa phương.</w:t>
      </w:r>
    </w:p>
    <w:p w:rsidR="001832E6" w:rsidRPr="00782B2C" w:rsidRDefault="001832E6" w:rsidP="009B65F7">
      <w:pPr>
        <w:widowControl w:val="0"/>
        <w:spacing w:after="40"/>
        <w:rPr>
          <w:rFonts w:cs="Times New Roman"/>
          <w:noProof/>
          <w:szCs w:val="28"/>
          <w:lang w:val="vi-VN"/>
        </w:rPr>
      </w:pPr>
      <w:r w:rsidRPr="00782B2C">
        <w:rPr>
          <w:rFonts w:cs="Times New Roman"/>
          <w:noProof/>
          <w:szCs w:val="28"/>
          <w:lang w:val="vi-VN"/>
        </w:rPr>
        <w:t xml:space="preserve">- Tổ chức dạy học 2 buổi/ngày, mỗi ngày bố trí không quá 7 tiết học, mỗi tiết 35 phút; </w:t>
      </w:r>
      <w:r w:rsidRPr="00782B2C">
        <w:rPr>
          <w:rFonts w:cs="Times New Roman"/>
          <w:noProof/>
          <w:szCs w:val="28"/>
        </w:rPr>
        <w:t xml:space="preserve">thực hiện kế hoạch dạy học </w:t>
      </w:r>
      <w:r w:rsidRPr="00782B2C">
        <w:rPr>
          <w:rFonts w:cs="Times New Roman"/>
          <w:noProof/>
          <w:szCs w:val="28"/>
          <w:lang w:val="vi-VN"/>
        </w:rPr>
        <w:t>tối thiểu là 9 buổi/tuần với 32 tiết/tuần; kế hoạch giáo dục đảm bảo phân bổ hợp l</w:t>
      </w:r>
      <w:r w:rsidRPr="00782B2C">
        <w:rPr>
          <w:rFonts w:cs="Times New Roman"/>
          <w:noProof/>
          <w:szCs w:val="28"/>
        </w:rPr>
        <w:t>í</w:t>
      </w:r>
      <w:r w:rsidRPr="00782B2C">
        <w:rPr>
          <w:rFonts w:cs="Times New Roman"/>
          <w:noProof/>
          <w:szCs w:val="28"/>
          <w:lang w:val="vi-VN"/>
        </w:rPr>
        <w:t xml:space="preserve">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w:t>
      </w:r>
      <w:r w:rsidRPr="00782B2C">
        <w:rPr>
          <w:rFonts w:cs="Times New Roman"/>
          <w:noProof/>
          <w:szCs w:val="28"/>
        </w:rPr>
        <w:t>í</w:t>
      </w:r>
      <w:r w:rsidRPr="00782B2C">
        <w:rPr>
          <w:rFonts w:cs="Times New Roman"/>
          <w:noProof/>
          <w:szCs w:val="28"/>
          <w:lang w:val="vi-VN"/>
        </w:rPr>
        <w:t xml:space="preserve"> giữa các nội dung dạy học và hoạt động giáo dục, phân bổ hợp l</w:t>
      </w:r>
      <w:r w:rsidRPr="00782B2C">
        <w:rPr>
          <w:rFonts w:cs="Times New Roman"/>
          <w:noProof/>
          <w:szCs w:val="28"/>
        </w:rPr>
        <w:t>í</w:t>
      </w:r>
      <w:r w:rsidRPr="00782B2C">
        <w:rPr>
          <w:rFonts w:cs="Times New Roman"/>
          <w:noProof/>
          <w:szCs w:val="28"/>
          <w:lang w:val="vi-VN"/>
        </w:rPr>
        <w:t xml:space="preserve"> về thời lượng, thời điểm trong ngày học và tuần học phù hợp với tâm sinh lí lứa tuổi học sinh tiểu học.</w:t>
      </w:r>
    </w:p>
    <w:p w:rsidR="001832E6" w:rsidRPr="00782B2C" w:rsidRDefault="001832E6" w:rsidP="009B65F7">
      <w:pPr>
        <w:widowControl w:val="0"/>
        <w:spacing w:after="40"/>
        <w:rPr>
          <w:rFonts w:cs="Times New Roman"/>
          <w:i/>
          <w:szCs w:val="28"/>
          <w:lang w:val="vi-VN"/>
        </w:rPr>
      </w:pPr>
      <w:r w:rsidRPr="00782B2C">
        <w:rPr>
          <w:rFonts w:cs="Times New Roman"/>
          <w:i/>
          <w:spacing w:val="-4"/>
          <w:szCs w:val="28"/>
          <w:lang w:val="vi-VN"/>
        </w:rPr>
        <w:lastRenderedPageBreak/>
        <w:t xml:space="preserve">- Đối với </w:t>
      </w:r>
      <w:r w:rsidRPr="00782B2C">
        <w:rPr>
          <w:rFonts w:cs="Times New Roman"/>
          <w:i/>
          <w:szCs w:val="28"/>
          <w:lang w:val="vi-VN"/>
        </w:rPr>
        <w:t>lớp 5</w:t>
      </w:r>
    </w:p>
    <w:p w:rsidR="001832E6" w:rsidRPr="00782B2C" w:rsidRDefault="001832E6" w:rsidP="009B65F7">
      <w:pPr>
        <w:widowControl w:val="0"/>
        <w:spacing w:after="40"/>
        <w:outlineLvl w:val="0"/>
        <w:rPr>
          <w:rFonts w:cs="Times New Roman"/>
          <w:szCs w:val="28"/>
          <w:lang w:val="vi-VN"/>
        </w:rPr>
      </w:pPr>
      <w:r w:rsidRPr="00782B2C">
        <w:rPr>
          <w:rFonts w:cs="Times New Roman"/>
          <w:szCs w:val="28"/>
          <w:lang w:val="vi-VN"/>
        </w:rPr>
        <w:t xml:space="preserve">Trên cơ sở Chương trình </w:t>
      </w:r>
      <w:r w:rsidRPr="00782B2C">
        <w:rPr>
          <w:rFonts w:cs="Times New Roman"/>
          <w:szCs w:val="28"/>
        </w:rPr>
        <w:t>GDPT</w:t>
      </w:r>
      <w:r w:rsidR="00782B2C">
        <w:rPr>
          <w:rFonts w:cs="Times New Roman"/>
          <w:szCs w:val="28"/>
          <w:lang w:val="vi-VN"/>
        </w:rPr>
        <w:t xml:space="preserve"> 2006,</w:t>
      </w:r>
      <w:r w:rsidRPr="00782B2C">
        <w:rPr>
          <w:rFonts w:cs="Times New Roman"/>
          <w:szCs w:val="28"/>
          <w:lang w:val="vi-VN"/>
        </w:rPr>
        <w:t xml:space="preserve"> </w:t>
      </w:r>
      <w:r w:rsidRPr="00782B2C">
        <w:rPr>
          <w:rFonts w:cs="Times New Roman"/>
          <w:szCs w:val="28"/>
        </w:rPr>
        <w:t xml:space="preserve">chủ động </w:t>
      </w:r>
      <w:r w:rsidRPr="00782B2C">
        <w:rPr>
          <w:rFonts w:cs="Times New Roman"/>
          <w:szCs w:val="28"/>
          <w:lang w:val="vi-VN"/>
        </w:rPr>
        <w:t>xây dựng và thực hiện kế hoạch giáo dục đối với</w:t>
      </w:r>
      <w:r w:rsidRPr="00782B2C">
        <w:rPr>
          <w:rFonts w:cs="Times New Roman"/>
          <w:bCs/>
          <w:szCs w:val="28"/>
          <w:lang w:val="vi-VN"/>
        </w:rPr>
        <w:t xml:space="preserve"> lớp 5 </w:t>
      </w:r>
      <w:r w:rsidRPr="00782B2C">
        <w:rPr>
          <w:rFonts w:cs="Times New Roman"/>
          <w:szCs w:val="28"/>
          <w:lang w:val="vi-VN"/>
        </w:rPr>
        <w:t xml:space="preserve">theo định hướng phát triển phẩm chất, năng lực học sinh để </w:t>
      </w:r>
      <w:r w:rsidRPr="00782B2C">
        <w:rPr>
          <w:rFonts w:cs="Times New Roman"/>
          <w:szCs w:val="28"/>
        </w:rPr>
        <w:t>đáp ứng yêu cầu đổi mới c</w:t>
      </w:r>
      <w:r w:rsidRPr="00782B2C">
        <w:rPr>
          <w:rFonts w:cs="Times New Roman"/>
          <w:szCs w:val="28"/>
          <w:lang w:val="vi-VN"/>
        </w:rPr>
        <w:t xml:space="preserve">hương trình </w:t>
      </w:r>
      <w:r w:rsidRPr="00782B2C">
        <w:rPr>
          <w:rFonts w:cs="Times New Roman"/>
          <w:szCs w:val="28"/>
        </w:rPr>
        <w:t>GDPT</w:t>
      </w:r>
      <w:r w:rsidRPr="00782B2C">
        <w:rPr>
          <w:rFonts w:cs="Times New Roman"/>
          <w:szCs w:val="28"/>
          <w:lang w:val="vi-VN"/>
        </w:rPr>
        <w:t xml:space="preserve"> 2018, cụ thể:</w:t>
      </w:r>
    </w:p>
    <w:p w:rsidR="001832E6" w:rsidRPr="00782B2C" w:rsidRDefault="001832E6" w:rsidP="009B65F7">
      <w:pPr>
        <w:widowControl w:val="0"/>
        <w:spacing w:after="40"/>
        <w:rPr>
          <w:rFonts w:cs="Times New Roman"/>
          <w:szCs w:val="28"/>
        </w:rPr>
      </w:pPr>
      <w:r w:rsidRPr="00782B2C">
        <w:rPr>
          <w:rFonts w:cs="Times New Roman"/>
          <w:szCs w:val="28"/>
          <w:lang w:val="nb-NO"/>
        </w:rPr>
        <w:t xml:space="preserve">- Thực hiện điều chỉnh nội dung dạy học một cách hợp lí nhằm đáp ứng yêu cầu, mục tiêu giáo dục tiểu học, phù hợp với đối tượng học sinh các vùng miền, địa phương, đồng thời từng bước thực hiện đổi mới nội dung, phương pháp dạy học theo hướng phát triển phẩm chất, năng lực của học sinh trên nguyên tắc: đảm bảo yêu cầu chuẩn kiến thức, kĩ năng và phù hợp điều kiện thực tế; rà soát, tinh giản những nội dung chồng chéo, trùng lặp giữa các môn học, giữa các khối lớp trong cấp học và các nội dung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782B2C">
        <w:rPr>
          <w:rFonts w:cs="Times New Roman"/>
          <w:szCs w:val="28"/>
          <w:lang w:val="vi-VN"/>
        </w:rPr>
        <w:t xml:space="preserve">tạo điều kiện cho học sinh được học tập các môn học tự chọn và tham gia các hoạt động giáo dục nhằm thực hiện mục tiêu giáo dục toàn diện ở tiểu học. </w:t>
      </w:r>
    </w:p>
    <w:p w:rsidR="001832E6" w:rsidRPr="00782B2C" w:rsidRDefault="001832E6" w:rsidP="009B65F7">
      <w:pPr>
        <w:widowControl w:val="0"/>
        <w:spacing w:after="40"/>
        <w:rPr>
          <w:i/>
          <w:szCs w:val="28"/>
          <w:lang w:val="vi-VN"/>
        </w:rPr>
      </w:pPr>
      <w:r w:rsidRPr="00782B2C">
        <w:rPr>
          <w:bCs/>
          <w:szCs w:val="28"/>
          <w:lang w:val="vi-VN"/>
        </w:rPr>
        <w:t xml:space="preserve">- Tổ chức dạy học cho học sinh lớp 5 để học sinh được chuẩn bị học lớp 6 theo Chương trình </w:t>
      </w:r>
      <w:r w:rsidRPr="00782B2C">
        <w:rPr>
          <w:szCs w:val="28"/>
        </w:rPr>
        <w:t>GDPT</w:t>
      </w:r>
      <w:r w:rsidRPr="00782B2C">
        <w:rPr>
          <w:bCs/>
          <w:szCs w:val="28"/>
          <w:lang w:val="vi-VN"/>
        </w:rPr>
        <w:t xml:space="preserve"> 2018 theo hướng dẫn tại </w:t>
      </w:r>
      <w:r w:rsidRPr="00782B2C">
        <w:rPr>
          <w:bCs/>
          <w:szCs w:val="28"/>
        </w:rPr>
        <w:t xml:space="preserve">Công </w:t>
      </w:r>
      <w:r w:rsidRPr="00782B2C">
        <w:rPr>
          <w:bCs/>
          <w:szCs w:val="28"/>
          <w:lang w:val="vi-VN"/>
        </w:rPr>
        <w:t xml:space="preserve">văn số </w:t>
      </w:r>
      <w:r w:rsidRPr="00782B2C">
        <w:rPr>
          <w:bCs/>
          <w:szCs w:val="28"/>
        </w:rPr>
        <w:t>153</w:t>
      </w:r>
      <w:r w:rsidRPr="00782B2C">
        <w:rPr>
          <w:bCs/>
          <w:szCs w:val="28"/>
          <w:lang w:val="vi-VN"/>
        </w:rPr>
        <w:t>/</w:t>
      </w:r>
      <w:r w:rsidRPr="00782B2C">
        <w:rPr>
          <w:bCs/>
          <w:szCs w:val="28"/>
        </w:rPr>
        <w:t>P</w:t>
      </w:r>
      <w:r w:rsidRPr="00782B2C">
        <w:rPr>
          <w:bCs/>
          <w:szCs w:val="28"/>
          <w:lang w:val="vi-VN"/>
        </w:rPr>
        <w:t>GDĐT</w:t>
      </w:r>
      <w:r w:rsidRPr="00782B2C">
        <w:rPr>
          <w:bCs/>
          <w:szCs w:val="28"/>
        </w:rPr>
        <w:t xml:space="preserve"> </w:t>
      </w:r>
      <w:r w:rsidRPr="00782B2C">
        <w:rPr>
          <w:bCs/>
          <w:szCs w:val="28"/>
          <w:lang w:val="vi-VN"/>
        </w:rPr>
        <w:t xml:space="preserve">ngày </w:t>
      </w:r>
      <w:r w:rsidRPr="00782B2C">
        <w:rPr>
          <w:bCs/>
          <w:szCs w:val="28"/>
        </w:rPr>
        <w:t>06</w:t>
      </w:r>
      <w:r w:rsidRPr="00782B2C">
        <w:rPr>
          <w:bCs/>
          <w:szCs w:val="28"/>
          <w:lang w:val="vi-VN"/>
        </w:rPr>
        <w:t xml:space="preserve">/9/2021 của </w:t>
      </w:r>
      <w:r w:rsidRPr="00782B2C">
        <w:rPr>
          <w:bCs/>
          <w:szCs w:val="28"/>
        </w:rPr>
        <w:t xml:space="preserve">Phòng </w:t>
      </w:r>
      <w:r w:rsidRPr="00782B2C">
        <w:rPr>
          <w:bCs/>
          <w:szCs w:val="28"/>
          <w:lang w:val="vi-VN"/>
        </w:rPr>
        <w:t>GDĐT</w:t>
      </w:r>
      <w:r w:rsidRPr="00782B2C">
        <w:rPr>
          <w:bCs/>
          <w:szCs w:val="28"/>
        </w:rPr>
        <w:t>.</w:t>
      </w:r>
      <w:r w:rsidRPr="00782B2C">
        <w:rPr>
          <w:i/>
          <w:szCs w:val="28"/>
        </w:rPr>
        <w:t xml:space="preserve"> </w:t>
      </w:r>
      <w:r w:rsidRPr="00782B2C">
        <w:rPr>
          <w:rFonts w:cs="Times New Roman"/>
          <w:bCs/>
          <w:szCs w:val="28"/>
        </w:rPr>
        <w:t>Trong quá trình tổ chức thực hiện, cần chú trọng rèn luyện các kĩ năng và tạo tâm thế cho học sinh lớp 5 sẵn sàng học lớp 6.</w:t>
      </w:r>
    </w:p>
    <w:p w:rsidR="001832E6" w:rsidRPr="00782B2C" w:rsidRDefault="00782B2C" w:rsidP="009B65F7">
      <w:pPr>
        <w:widowControl w:val="0"/>
        <w:spacing w:after="40"/>
        <w:rPr>
          <w:rFonts w:cs="Times New Roman"/>
          <w:b/>
          <w:iCs/>
          <w:szCs w:val="28"/>
          <w:lang w:val="vi-VN"/>
        </w:rPr>
      </w:pPr>
      <w:r>
        <w:rPr>
          <w:rFonts w:cs="Times New Roman"/>
          <w:b/>
          <w:iCs/>
          <w:szCs w:val="28"/>
        </w:rPr>
        <w:t>5</w:t>
      </w:r>
      <w:r w:rsidR="001832E6" w:rsidRPr="00782B2C">
        <w:rPr>
          <w:rFonts w:cs="Times New Roman"/>
          <w:b/>
          <w:iCs/>
          <w:szCs w:val="28"/>
        </w:rPr>
        <w:t xml:space="preserve">. </w:t>
      </w:r>
      <w:r w:rsidR="001832E6" w:rsidRPr="00782B2C">
        <w:rPr>
          <w:rFonts w:cs="Times New Roman"/>
          <w:b/>
          <w:iCs/>
          <w:szCs w:val="28"/>
          <w:lang w:val="vi-VN"/>
        </w:rPr>
        <w:t xml:space="preserve">Tổ chức dạy học </w:t>
      </w:r>
      <w:r w:rsidR="001832E6" w:rsidRPr="00782B2C">
        <w:rPr>
          <w:rFonts w:cs="Times New Roman"/>
          <w:b/>
          <w:iCs/>
          <w:szCs w:val="28"/>
        </w:rPr>
        <w:t xml:space="preserve">các môn Ngoại ngữ 1, </w:t>
      </w:r>
      <w:r w:rsidR="001832E6" w:rsidRPr="00782B2C">
        <w:rPr>
          <w:rFonts w:cs="Times New Roman"/>
          <w:b/>
          <w:iCs/>
          <w:szCs w:val="28"/>
          <w:lang w:val="vi-VN"/>
        </w:rPr>
        <w:t>Tin học theo Chương trình</w:t>
      </w:r>
      <w:r w:rsidR="001832E6" w:rsidRPr="00782B2C">
        <w:rPr>
          <w:rFonts w:cs="Times New Roman"/>
          <w:b/>
          <w:iCs/>
          <w:szCs w:val="28"/>
        </w:rPr>
        <w:t xml:space="preserve"> giáo dục phổ thông</w:t>
      </w:r>
      <w:r w:rsidR="001832E6" w:rsidRPr="00782B2C">
        <w:rPr>
          <w:rFonts w:cs="Times New Roman"/>
          <w:b/>
          <w:iCs/>
          <w:szCs w:val="28"/>
          <w:lang w:val="vi-VN"/>
        </w:rPr>
        <w:t xml:space="preserve"> </w:t>
      </w:r>
      <w:r w:rsidR="001832E6" w:rsidRPr="00782B2C">
        <w:rPr>
          <w:rFonts w:cs="Times New Roman"/>
          <w:b/>
          <w:iCs/>
          <w:szCs w:val="28"/>
        </w:rPr>
        <w:t>cấp tiểu học</w:t>
      </w:r>
    </w:p>
    <w:p w:rsidR="001832E6" w:rsidRPr="00782B2C" w:rsidRDefault="00782B2C" w:rsidP="009B65F7">
      <w:pPr>
        <w:widowControl w:val="0"/>
        <w:spacing w:after="40"/>
        <w:rPr>
          <w:rFonts w:cs="Times New Roman"/>
          <w:i/>
          <w:szCs w:val="28"/>
        </w:rPr>
      </w:pPr>
      <w:r>
        <w:rPr>
          <w:rFonts w:cs="Times New Roman"/>
          <w:i/>
          <w:szCs w:val="28"/>
        </w:rPr>
        <w:t>5</w:t>
      </w:r>
      <w:r w:rsidR="001832E6" w:rsidRPr="00782B2C">
        <w:rPr>
          <w:rFonts w:cs="Times New Roman"/>
          <w:i/>
          <w:szCs w:val="28"/>
        </w:rPr>
        <w:t>.1. Tổ chức dạy học các môn Ngoại ngữ 1</w:t>
      </w:r>
    </w:p>
    <w:p w:rsidR="001832E6" w:rsidRPr="00782B2C" w:rsidRDefault="001832E6" w:rsidP="009B65F7">
      <w:pPr>
        <w:widowControl w:val="0"/>
        <w:spacing w:after="40"/>
        <w:rPr>
          <w:rFonts w:cs="Times New Roman"/>
          <w:szCs w:val="28"/>
        </w:rPr>
      </w:pPr>
      <w:r w:rsidRPr="00782B2C">
        <w:rPr>
          <w:rFonts w:cs="Times New Roman"/>
          <w:iCs/>
          <w:szCs w:val="28"/>
        </w:rPr>
        <w:t xml:space="preserve">Thực hiện dạy học Tiếng Anh theo </w:t>
      </w:r>
      <w:r w:rsidRPr="00782B2C">
        <w:rPr>
          <w:rFonts w:cs="Times New Roman"/>
          <w:szCs w:val="28"/>
          <w:lang w:val="vi-VN"/>
        </w:rPr>
        <w:t xml:space="preserve">Công văn số </w:t>
      </w:r>
      <w:r w:rsidRPr="00782B2C">
        <w:rPr>
          <w:rFonts w:cs="Times New Roman"/>
          <w:szCs w:val="28"/>
        </w:rPr>
        <w:t>1935/S</w:t>
      </w:r>
      <w:r w:rsidRPr="00782B2C">
        <w:rPr>
          <w:rFonts w:cs="Times New Roman"/>
          <w:szCs w:val="28"/>
          <w:lang w:val="vi-VN"/>
        </w:rPr>
        <w:t>GDĐT-</w:t>
      </w:r>
      <w:r w:rsidRPr="00782B2C">
        <w:rPr>
          <w:rFonts w:cs="Times New Roman"/>
          <w:szCs w:val="28"/>
        </w:rPr>
        <w:t>GD</w:t>
      </w:r>
      <w:r w:rsidRPr="00782B2C">
        <w:rPr>
          <w:rFonts w:cs="Times New Roman"/>
          <w:szCs w:val="28"/>
          <w:lang w:val="vi-VN"/>
        </w:rPr>
        <w:t xml:space="preserve">MNTH ngày </w:t>
      </w:r>
      <w:r w:rsidRPr="00782B2C">
        <w:rPr>
          <w:rFonts w:cs="Times New Roman"/>
          <w:szCs w:val="28"/>
        </w:rPr>
        <w:t>24</w:t>
      </w:r>
      <w:r w:rsidRPr="00782B2C">
        <w:rPr>
          <w:rFonts w:cs="Times New Roman"/>
          <w:szCs w:val="28"/>
          <w:lang w:val="vi-VN"/>
        </w:rPr>
        <w:t xml:space="preserve">/8/2023 của </w:t>
      </w:r>
      <w:r w:rsidRPr="00782B2C">
        <w:rPr>
          <w:rFonts w:cs="Times New Roman"/>
          <w:szCs w:val="28"/>
        </w:rPr>
        <w:t>Sở</w:t>
      </w:r>
      <w:r w:rsidRPr="00782B2C">
        <w:rPr>
          <w:rFonts w:cs="Times New Roman"/>
          <w:szCs w:val="28"/>
          <w:lang w:val="vi-VN"/>
        </w:rPr>
        <w:t xml:space="preserve"> GDĐT</w:t>
      </w:r>
      <w:r w:rsidRPr="00782B2C">
        <w:rPr>
          <w:rFonts w:cs="Times New Roman"/>
          <w:szCs w:val="28"/>
        </w:rPr>
        <w:t>; Công văn số 173/PGDĐT ngày 29 tháng 8 năm 2023 về việc Hướng dẫn tổ chức dạy học môn Tiếng Anh cấp tiểu học:</w:t>
      </w:r>
    </w:p>
    <w:p w:rsidR="001832E6" w:rsidRPr="00782B2C" w:rsidRDefault="001832E6" w:rsidP="009B65F7">
      <w:pPr>
        <w:widowControl w:val="0"/>
        <w:spacing w:after="40"/>
        <w:rPr>
          <w:rFonts w:cs="Times New Roman"/>
          <w:szCs w:val="28"/>
          <w:lang w:val="vi-VN"/>
        </w:rPr>
      </w:pPr>
      <w:r w:rsidRPr="00782B2C">
        <w:rPr>
          <w:rFonts w:cs="Times New Roman"/>
          <w:szCs w:val="28"/>
          <w:lang w:eastAsia="vi-VN"/>
        </w:rPr>
        <w:t>Tổ chức và tham gia Hội thi “Giao lưu Olympic Tiếng Anh” cấp trường, cấp huyện, cấp tỉnh.</w:t>
      </w:r>
    </w:p>
    <w:p w:rsidR="001832E6" w:rsidRPr="00782B2C" w:rsidRDefault="00782B2C" w:rsidP="009B65F7">
      <w:pPr>
        <w:widowControl w:val="0"/>
        <w:spacing w:after="40"/>
        <w:rPr>
          <w:rFonts w:cs="Times New Roman"/>
          <w:i/>
          <w:szCs w:val="28"/>
        </w:rPr>
      </w:pPr>
      <w:r>
        <w:rPr>
          <w:rFonts w:cs="Times New Roman"/>
          <w:i/>
          <w:szCs w:val="28"/>
        </w:rPr>
        <w:t>5</w:t>
      </w:r>
      <w:r w:rsidR="001832E6" w:rsidRPr="00782B2C">
        <w:rPr>
          <w:rFonts w:cs="Times New Roman"/>
          <w:i/>
          <w:szCs w:val="28"/>
        </w:rPr>
        <w:t>.2. Tổ chức dạy học môn Tin học</w:t>
      </w:r>
    </w:p>
    <w:p w:rsidR="001832E6" w:rsidRPr="00782B2C" w:rsidRDefault="001832E6" w:rsidP="009B65F7">
      <w:pPr>
        <w:widowControl w:val="0"/>
        <w:spacing w:after="40"/>
        <w:ind w:right="51"/>
        <w:rPr>
          <w:rFonts w:cs="Times New Roman"/>
          <w:szCs w:val="28"/>
          <w:lang w:val="pt-BR"/>
        </w:rPr>
      </w:pPr>
      <w:r w:rsidRPr="00782B2C">
        <w:rPr>
          <w:rFonts w:cs="Times New Roman"/>
          <w:szCs w:val="28"/>
          <w:lang w:val="pt-BR"/>
        </w:rPr>
        <w:t xml:space="preserve">Tổ chức dạy học môn Tin học bắt buộc cho 100% học sinh lớp 3, lớp 4 </w:t>
      </w:r>
      <w:r w:rsidRPr="00782B2C">
        <w:rPr>
          <w:rFonts w:cs="Times New Roman"/>
          <w:szCs w:val="28"/>
          <w:lang w:val="vi-VN"/>
        </w:rPr>
        <w:t xml:space="preserve">theo yêu cầu được quy định trong Chương trình giáo dục phổ thông 2018; triển khai thực hiện các giải pháp để tổ chức dạy học môn Tin học theo </w:t>
      </w:r>
      <w:r w:rsidRPr="00782B2C">
        <w:rPr>
          <w:rFonts w:cs="Times New Roman"/>
          <w:szCs w:val="28"/>
          <w:lang w:val="pt-BR"/>
        </w:rPr>
        <w:t>hướng dẫn của Bộ GDĐT.</w:t>
      </w:r>
    </w:p>
    <w:p w:rsidR="001832E6" w:rsidRPr="00782B2C" w:rsidRDefault="001832E6" w:rsidP="009B65F7">
      <w:pPr>
        <w:widowControl w:val="0"/>
        <w:spacing w:after="40"/>
        <w:rPr>
          <w:szCs w:val="28"/>
          <w:lang w:val="vi-VN"/>
        </w:rPr>
      </w:pPr>
      <w:r w:rsidRPr="00782B2C">
        <w:rPr>
          <w:szCs w:val="28"/>
          <w:lang w:val="vi-VN"/>
        </w:rPr>
        <w:t xml:space="preserve">Tiếp tục thực hiện tổ chức dạy học môn Tin học, tổ chức hoạt động giáo dục tin học ở cấp tiểu học theo hướng dẫn </w:t>
      </w:r>
      <w:r w:rsidRPr="00782B2C">
        <w:rPr>
          <w:szCs w:val="28"/>
        </w:rPr>
        <w:t>của Phòng</w:t>
      </w:r>
      <w:r w:rsidRPr="00782B2C">
        <w:rPr>
          <w:szCs w:val="28"/>
          <w:lang w:val="vi-VN"/>
        </w:rPr>
        <w:t xml:space="preserve"> GDĐT</w:t>
      </w:r>
      <w:r w:rsidRPr="00782B2C">
        <w:rPr>
          <w:szCs w:val="28"/>
        </w:rPr>
        <w:t xml:space="preserve"> tại Công văn số 125/PGDĐT-GDTH ngày 04/9/2019 về việc hướng dẫn tổ chức dạy học môn Tin học và tổ chức Hoạt động giáo dục Tin học cấp tiểu học năm học 2019-2020</w:t>
      </w:r>
      <w:r w:rsidRPr="00782B2C">
        <w:rPr>
          <w:szCs w:val="28"/>
          <w:lang w:val="vi-VN"/>
        </w:rPr>
        <w:t xml:space="preserve"> </w:t>
      </w:r>
      <w:r w:rsidRPr="00782B2C">
        <w:rPr>
          <w:i/>
          <w:szCs w:val="28"/>
        </w:rPr>
        <w:t>(</w:t>
      </w:r>
      <w:r w:rsidRPr="00782B2C">
        <w:rPr>
          <w:i/>
          <w:szCs w:val="28"/>
          <w:lang w:val="vi-VN"/>
        </w:rPr>
        <w:t xml:space="preserve">Công văn số 3539/BGDĐT-GDTH ngày 19/8/2019 </w:t>
      </w:r>
      <w:r w:rsidRPr="00782B2C">
        <w:rPr>
          <w:i/>
          <w:szCs w:val="28"/>
        </w:rPr>
        <w:t>của Bộ GDĐT).</w:t>
      </w:r>
      <w:r w:rsidRPr="00782B2C">
        <w:rPr>
          <w:szCs w:val="28"/>
          <w:lang w:val="vi-VN"/>
        </w:rPr>
        <w:t xml:space="preserve"> </w:t>
      </w:r>
      <w:r w:rsidRPr="00782B2C">
        <w:rPr>
          <w:szCs w:val="28"/>
        </w:rPr>
        <w:t>Duy trì 100% học sinh lớp 5</w:t>
      </w:r>
      <w:r w:rsidRPr="00782B2C">
        <w:rPr>
          <w:szCs w:val="28"/>
          <w:lang w:val="vi-VN"/>
        </w:rPr>
        <w:t xml:space="preserve"> được học môn Tin học tự chọn theo Chương trình giáo dục phổ thông 2006, khi thực hiện cần có những giải pháp tiếp cận Chương trình môn Tin học trong Chương trình giáo dục phổ thông 2018 một cách linh hoạt, phù hợp để </w:t>
      </w:r>
      <w:r w:rsidRPr="00782B2C">
        <w:rPr>
          <w:szCs w:val="28"/>
          <w:lang w:val="vi-VN"/>
        </w:rPr>
        <w:lastRenderedPageBreak/>
        <w:t>tạo điều kiện thuận lợi, tâm thế sẵn sàng cho học sinh lên lớp 6 học môn Tin học theo Chương trình giáo dục phổ thông 2018. Thực hiện xây dựng kế hoạch giáo dục môn học và đổi mới phương pháp, hình thức tổ chức dạy học theo định hướng phát triển phẩm chất, năng lực học sinh.</w:t>
      </w:r>
      <w:r w:rsidRPr="00782B2C">
        <w:rPr>
          <w:szCs w:val="28"/>
        </w:rPr>
        <w:t xml:space="preserve"> T</w:t>
      </w:r>
      <w:r w:rsidRPr="00782B2C">
        <w:rPr>
          <w:szCs w:val="28"/>
          <w:lang w:val="vi-VN"/>
        </w:rPr>
        <w:t>ạo cơ hội cho học sinh lớp 1, lớp 2 được tiếp cận giáo dục Tin học</w:t>
      </w:r>
      <w:r w:rsidRPr="00782B2C">
        <w:rPr>
          <w:szCs w:val="28"/>
        </w:rPr>
        <w:t xml:space="preserve">, tổ chức thực hiện các hoạt động </w:t>
      </w:r>
      <w:r w:rsidRPr="00782B2C">
        <w:rPr>
          <w:szCs w:val="28"/>
          <w:lang w:val="vi-VN"/>
        </w:rPr>
        <w:t xml:space="preserve">giáo dục tin học ở cấp tiểu học theo hướng dẫn của </w:t>
      </w:r>
      <w:r w:rsidRPr="00782B2C">
        <w:rPr>
          <w:szCs w:val="28"/>
        </w:rPr>
        <w:t xml:space="preserve">Sở </w:t>
      </w:r>
      <w:r w:rsidRPr="00782B2C">
        <w:rPr>
          <w:szCs w:val="28"/>
          <w:lang w:val="vi-VN"/>
        </w:rPr>
        <w:t xml:space="preserve">GDĐT. </w:t>
      </w:r>
    </w:p>
    <w:p w:rsidR="001832E6" w:rsidRPr="00782B2C" w:rsidRDefault="00782B2C" w:rsidP="009B65F7">
      <w:pPr>
        <w:widowControl w:val="0"/>
        <w:spacing w:after="40"/>
        <w:ind w:right="49"/>
        <w:rPr>
          <w:rFonts w:cs="Times New Roman"/>
          <w:b/>
          <w:iCs/>
          <w:szCs w:val="28"/>
          <w:lang w:val="pt-BR"/>
        </w:rPr>
      </w:pPr>
      <w:r>
        <w:rPr>
          <w:rFonts w:cs="Times New Roman"/>
          <w:b/>
          <w:iCs/>
          <w:szCs w:val="28"/>
          <w:lang w:val="vi-VN"/>
        </w:rPr>
        <w:t>6</w:t>
      </w:r>
      <w:r w:rsidR="001832E6" w:rsidRPr="00782B2C">
        <w:rPr>
          <w:rFonts w:cs="Times New Roman"/>
          <w:b/>
          <w:iCs/>
          <w:szCs w:val="28"/>
          <w:lang w:val="vi-VN"/>
        </w:rPr>
        <w:t>. T</w:t>
      </w:r>
      <w:r w:rsidR="001832E6" w:rsidRPr="00782B2C">
        <w:rPr>
          <w:rFonts w:cs="Times New Roman"/>
          <w:b/>
          <w:iCs/>
          <w:szCs w:val="28"/>
        </w:rPr>
        <w:t>ổ chức</w:t>
      </w:r>
      <w:r w:rsidR="001832E6" w:rsidRPr="00782B2C">
        <w:rPr>
          <w:rFonts w:cs="Times New Roman"/>
          <w:b/>
          <w:iCs/>
          <w:szCs w:val="28"/>
          <w:lang w:val="vi-VN"/>
        </w:rPr>
        <w:t xml:space="preserve"> dạy học nội dung giáo dục “Địa phương em” và giáo dục địa phương theo Chương trình giáo dục phổ thông 2018</w:t>
      </w:r>
      <w:r w:rsidR="001832E6" w:rsidRPr="00782B2C">
        <w:rPr>
          <w:rFonts w:cs="Times New Roman"/>
          <w:b/>
          <w:iCs/>
          <w:szCs w:val="28"/>
          <w:lang w:val="pt-BR"/>
        </w:rPr>
        <w:t xml:space="preserve"> </w:t>
      </w:r>
    </w:p>
    <w:p w:rsidR="001832E6" w:rsidRPr="00782B2C" w:rsidRDefault="001832E6" w:rsidP="009B65F7">
      <w:pPr>
        <w:widowControl w:val="0"/>
        <w:spacing w:after="40"/>
        <w:rPr>
          <w:rFonts w:cs="Times New Roman"/>
          <w:szCs w:val="28"/>
          <w:lang w:val="vi-VN"/>
        </w:rPr>
      </w:pPr>
      <w:r w:rsidRPr="00782B2C">
        <w:rPr>
          <w:rFonts w:cs="Times New Roman"/>
          <w:szCs w:val="28"/>
        </w:rPr>
        <w:t xml:space="preserve">Xây </w:t>
      </w:r>
      <w:r w:rsidRPr="00782B2C">
        <w:rPr>
          <w:rFonts w:cs="Times New Roman"/>
          <w:szCs w:val="28"/>
          <w:lang w:val="vi-VN"/>
        </w:rPr>
        <w:t xml:space="preserve">dựng kế hoạch thực hiện nội dung giáo dục của địa phương tích hợp, lồng ghép trong kế hoạch giáo dục nhà trường theo hướng dẫn của Bộ GDĐT tại Công văn số 3036/BGDĐT-GDTH ngày 20/7/2021 </w:t>
      </w:r>
      <w:r w:rsidRPr="00782B2C">
        <w:rPr>
          <w:rFonts w:cs="Times New Roman"/>
          <w:szCs w:val="28"/>
        </w:rPr>
        <w:t xml:space="preserve">của Bộ GDĐT </w:t>
      </w:r>
      <w:r w:rsidRPr="00782B2C">
        <w:rPr>
          <w:rFonts w:cs="Times New Roman"/>
          <w:szCs w:val="28"/>
          <w:lang w:val="vi-VN"/>
        </w:rPr>
        <w:t xml:space="preserve">với hình thức linh hoạt, phù hợp với điều kiện và hoàn cảnh cụ thể của nhà trường, địa phương, đảm bảo mục tiêu và chất lượng giáo dục. </w:t>
      </w:r>
      <w:r w:rsidRPr="00782B2C">
        <w:rPr>
          <w:rFonts w:cs="Times New Roman"/>
          <w:szCs w:val="28"/>
        </w:rPr>
        <w:t>Lồng</w:t>
      </w:r>
      <w:r w:rsidRPr="00782B2C">
        <w:rPr>
          <w:rFonts w:cs="Times New Roman"/>
          <w:szCs w:val="28"/>
          <w:lang w:val="vi-VN"/>
        </w:rPr>
        <w:t xml:space="preserve"> ghép, tích hợp nội dung giáo dục của địa phương vào chương trình các môn học, hoạt động trải nghiệm để phù hợp với đặc điểm tâm lí, trình độ phát triển nhận thức của học sinh theo từng khối lớp đảm bảo mục tiêu, yêu cầu cần đạt của các môn học, hoạt động giáo dục theo quy định, không gây áp lực, quá tải cho học sinh khi thực hiện.</w:t>
      </w:r>
    </w:p>
    <w:p w:rsidR="001832E6" w:rsidRPr="00782B2C" w:rsidRDefault="001832E6" w:rsidP="009B65F7">
      <w:pPr>
        <w:widowControl w:val="0"/>
        <w:spacing w:after="40"/>
        <w:ind w:right="49"/>
        <w:rPr>
          <w:rFonts w:cs="Times New Roman"/>
          <w:szCs w:val="28"/>
          <w:shd w:val="clear" w:color="auto" w:fill="FFFFFF"/>
          <w:lang w:val="pt-BR"/>
        </w:rPr>
      </w:pPr>
      <w:r w:rsidRPr="00782B2C">
        <w:rPr>
          <w:rFonts w:cs="Times New Roman"/>
          <w:szCs w:val="28"/>
          <w:lang w:val="pt-BR"/>
        </w:rPr>
        <w:t xml:space="preserve">Thực hiện tổ chức dạy học mạch nội dung giáo dục “Địa phương em” phù hợp với thực tiễn của địa phương và </w:t>
      </w:r>
      <w:r w:rsidRPr="00782B2C">
        <w:rPr>
          <w:rFonts w:cs="Times New Roman"/>
          <w:szCs w:val="28"/>
          <w:shd w:val="clear" w:color="auto" w:fill="FFFFFF"/>
          <w:lang w:val="pt-BR"/>
        </w:rPr>
        <w:t>phải</w:t>
      </w:r>
      <w:r w:rsidRPr="00782B2C">
        <w:rPr>
          <w:rFonts w:cs="Times New Roman"/>
          <w:szCs w:val="28"/>
          <w:lang w:val="pt-BR"/>
        </w:rPr>
        <w:t xml:space="preserve"> được thực hiện trước khi tổ chức dạy học các nội dung khác của mạch nội dung “Địa phương và các vùng miền của Việt Nam” theo quy định </w:t>
      </w:r>
      <w:r w:rsidRPr="00782B2C">
        <w:rPr>
          <w:rFonts w:cs="Times New Roman"/>
          <w:szCs w:val="28"/>
          <w:shd w:val="clear" w:color="auto" w:fill="FFFFFF"/>
          <w:lang w:val="pt-BR"/>
        </w:rPr>
        <w:t xml:space="preserve">của Chương trình GDPT 2018 và sách giáo khoa được lựa chọn đối với môn Lịch sử và Địa lí lớp 4. </w:t>
      </w:r>
    </w:p>
    <w:p w:rsidR="001832E6" w:rsidRPr="00782B2C" w:rsidRDefault="00782B2C" w:rsidP="009B65F7">
      <w:pPr>
        <w:widowControl w:val="0"/>
        <w:spacing w:after="40"/>
        <w:rPr>
          <w:rFonts w:cs="Times New Roman"/>
          <w:b/>
          <w:iCs/>
          <w:szCs w:val="28"/>
        </w:rPr>
      </w:pPr>
      <w:r>
        <w:rPr>
          <w:rFonts w:cs="Times New Roman"/>
          <w:b/>
          <w:iCs/>
          <w:szCs w:val="28"/>
        </w:rPr>
        <w:t>7</w:t>
      </w:r>
      <w:r w:rsidR="001832E6" w:rsidRPr="00782B2C">
        <w:rPr>
          <w:rFonts w:cs="Times New Roman"/>
          <w:b/>
          <w:iCs/>
          <w:szCs w:val="28"/>
        </w:rPr>
        <w:t>. Triển khai giáo dục STEM</w:t>
      </w:r>
    </w:p>
    <w:p w:rsidR="001832E6" w:rsidRPr="00782B2C" w:rsidRDefault="00782B2C" w:rsidP="009B65F7">
      <w:pPr>
        <w:widowControl w:val="0"/>
        <w:kinsoku w:val="0"/>
        <w:overflowPunct w:val="0"/>
        <w:spacing w:after="40"/>
        <w:textAlignment w:val="baseline"/>
        <w:rPr>
          <w:rFonts w:eastAsia="Times New Roman" w:cs="Times New Roman"/>
          <w:szCs w:val="28"/>
          <w:lang w:val="nb-NO"/>
        </w:rPr>
      </w:pPr>
      <w:r>
        <w:rPr>
          <w:rFonts w:eastAsia="Times New Roman" w:cs="Times New Roman"/>
          <w:szCs w:val="28"/>
          <w:lang w:val="nb-NO"/>
        </w:rPr>
        <w:t xml:space="preserve">- </w:t>
      </w:r>
      <w:r w:rsidR="001832E6" w:rsidRPr="00782B2C">
        <w:rPr>
          <w:rFonts w:eastAsia="Times New Roman" w:cs="Times New Roman"/>
          <w:szCs w:val="28"/>
          <w:lang w:val="nb-NO"/>
        </w:rPr>
        <w:t>Thực hiện hiệu quả công tác tuyên truyền, nâng cao nhận thức của cán bộ quản lí, giáo viên, cha mẹ học sinh, học sinh về vai trò giáo dục STEM; tăng cường giáo dục Khoa học, Công nghệ, Kĩ thuật, Toán học (STEM) tích hợp một số môn học/hoạt động giáo dục có trong chương trình vào STEM giúp mở rộng, nâng cao hiệu quả của giáo dục thực hành và hợp tác theo nhiều cách khác nhau, thúc đẩy tính sáng tạo, trí tò mò và sự thấu cảm của học sinh.</w:t>
      </w:r>
    </w:p>
    <w:p w:rsidR="001832E6" w:rsidRPr="00782B2C" w:rsidRDefault="001832E6" w:rsidP="009B65F7">
      <w:pPr>
        <w:widowControl w:val="0"/>
        <w:kinsoku w:val="0"/>
        <w:overflowPunct w:val="0"/>
        <w:spacing w:after="40"/>
        <w:textAlignment w:val="baseline"/>
        <w:rPr>
          <w:rFonts w:eastAsia="Times New Roman" w:cs="Times New Roman"/>
          <w:szCs w:val="28"/>
          <w:lang w:val="vi-VN" w:eastAsia="en-GB"/>
        </w:rPr>
      </w:pPr>
      <w:r w:rsidRPr="00782B2C">
        <w:rPr>
          <w:rFonts w:eastAsia="Times New Roman" w:cs="Times New Roman"/>
          <w:szCs w:val="28"/>
          <w:lang w:val="nb-NO"/>
        </w:rPr>
        <w:t xml:space="preserve">- Trong quá trình triển khai thực hiện tại đơn vị cần hướng dẫn giáo viên sử dụng hiệu quả nguồn học liệu tại địa chỉ website: </w:t>
      </w:r>
      <w:hyperlink r:id="rId8" w:history="1">
        <w:r w:rsidRPr="00782B2C">
          <w:rPr>
            <w:rStyle w:val="Hyperlink"/>
            <w:color w:val="auto"/>
            <w:szCs w:val="28"/>
            <w:lang w:val="nb-NO"/>
          </w:rPr>
          <w:t>https://stemtieuhoc.edu.vn</w:t>
        </w:r>
      </w:hyperlink>
      <w:r w:rsidRPr="00782B2C">
        <w:rPr>
          <w:rFonts w:eastAsia="Times New Roman" w:cs="Times New Roman"/>
          <w:szCs w:val="28"/>
          <w:lang w:val="nb-NO"/>
        </w:rPr>
        <w:t xml:space="preserve"> và tổ chức lựa chọn tài liệu, các nguồn học liệu khác theo </w:t>
      </w:r>
      <w:r w:rsidRPr="00782B2C">
        <w:rPr>
          <w:rFonts w:eastAsia="Times New Roman" w:cs="Times New Roman"/>
          <w:szCs w:val="28"/>
          <w:lang w:val="vi-VN" w:eastAsia="en-GB"/>
        </w:rPr>
        <w:t>quy định.</w:t>
      </w:r>
    </w:p>
    <w:p w:rsidR="001832E6" w:rsidRPr="00782B2C" w:rsidRDefault="00782B2C" w:rsidP="009B65F7">
      <w:pPr>
        <w:widowControl w:val="0"/>
        <w:spacing w:after="40"/>
        <w:rPr>
          <w:rFonts w:cs="Times New Roman"/>
          <w:b/>
          <w:iCs/>
          <w:szCs w:val="28"/>
          <w:lang w:val="vi-VN"/>
        </w:rPr>
      </w:pPr>
      <w:r>
        <w:rPr>
          <w:rFonts w:cs="Times New Roman"/>
          <w:b/>
          <w:iCs/>
          <w:szCs w:val="28"/>
          <w:lang w:val="de-DE"/>
        </w:rPr>
        <w:t>8</w:t>
      </w:r>
      <w:r w:rsidR="001832E6" w:rsidRPr="00782B2C">
        <w:rPr>
          <w:rFonts w:cs="Times New Roman"/>
          <w:b/>
          <w:iCs/>
          <w:szCs w:val="28"/>
          <w:lang w:val="vi-VN"/>
        </w:rPr>
        <w:t xml:space="preserve">. Nâng cao hiệu quả phương pháp, hình thức tổ chức dạy học và phương pháp, hình thức đánh giá </w:t>
      </w:r>
    </w:p>
    <w:p w:rsidR="001832E6" w:rsidRPr="00782B2C" w:rsidRDefault="00782B2C" w:rsidP="009B65F7">
      <w:pPr>
        <w:widowControl w:val="0"/>
        <w:spacing w:after="40"/>
        <w:rPr>
          <w:rFonts w:cs="Times New Roman"/>
          <w:i/>
          <w:szCs w:val="28"/>
          <w:lang w:val="vi-VN"/>
        </w:rPr>
      </w:pPr>
      <w:r>
        <w:rPr>
          <w:rFonts w:cs="Times New Roman"/>
          <w:i/>
          <w:szCs w:val="28"/>
        </w:rPr>
        <w:t>8</w:t>
      </w:r>
      <w:r w:rsidR="001832E6" w:rsidRPr="00782B2C">
        <w:rPr>
          <w:rFonts w:cs="Times New Roman"/>
          <w:i/>
          <w:szCs w:val="28"/>
        </w:rPr>
        <w:t>.1.</w:t>
      </w:r>
      <w:r w:rsidR="001832E6" w:rsidRPr="00782B2C">
        <w:rPr>
          <w:rFonts w:cs="Times New Roman"/>
          <w:i/>
          <w:szCs w:val="28"/>
          <w:lang w:val="vi-VN"/>
        </w:rPr>
        <w:t xml:space="preserve"> Thực hiện linh hoạt các phương pháp và hình thức tổ chức dạy học </w:t>
      </w:r>
    </w:p>
    <w:p w:rsidR="001832E6" w:rsidRPr="00782B2C" w:rsidRDefault="001832E6" w:rsidP="009B65F7">
      <w:pPr>
        <w:widowControl w:val="0"/>
        <w:spacing w:after="40"/>
        <w:outlineLvl w:val="0"/>
        <w:rPr>
          <w:rFonts w:cs="Times New Roman"/>
          <w:spacing w:val="-2"/>
          <w:szCs w:val="28"/>
          <w:lang w:val="vi-VN"/>
        </w:rPr>
      </w:pPr>
      <w:r w:rsidRPr="00782B2C">
        <w:rPr>
          <w:rFonts w:cs="Times New Roman"/>
          <w:spacing w:val="-2"/>
          <w:szCs w:val="28"/>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1832E6" w:rsidRPr="00782B2C" w:rsidRDefault="001832E6" w:rsidP="009B65F7">
      <w:pPr>
        <w:widowControl w:val="0"/>
        <w:spacing w:after="40"/>
        <w:rPr>
          <w:rFonts w:cs="Times New Roman"/>
          <w:spacing w:val="-2"/>
          <w:szCs w:val="28"/>
          <w:lang w:val="vi-VN"/>
        </w:rPr>
      </w:pPr>
      <w:r w:rsidRPr="00782B2C">
        <w:rPr>
          <w:rFonts w:cs="Times New Roman"/>
          <w:szCs w:val="28"/>
          <w:lang w:val="vi-VN"/>
        </w:rPr>
        <w:t>Tiếp tục áp dụng một cách phù hợp mô hình trường học mới; t</w:t>
      </w:r>
      <w:r w:rsidRPr="00782B2C">
        <w:rPr>
          <w:rFonts w:cs="Times New Roman"/>
          <w:szCs w:val="28"/>
          <w:lang w:val="nl-NL" w:eastAsia="en-AU"/>
        </w:rPr>
        <w:t xml:space="preserve">riển khai dạy </w:t>
      </w:r>
      <w:r w:rsidRPr="00782B2C">
        <w:rPr>
          <w:rFonts w:cs="Times New Roman"/>
          <w:szCs w:val="28"/>
          <w:lang w:val="nl-NL" w:eastAsia="en-AU"/>
        </w:rPr>
        <w:lastRenderedPageBreak/>
        <w:t>học theo phương pháp Bàn tay nặn bột; t</w:t>
      </w:r>
      <w:r w:rsidRPr="00782B2C">
        <w:rPr>
          <w:rFonts w:cs="Times New Roman"/>
          <w:szCs w:val="28"/>
          <w:lang w:val="vi-VN"/>
        </w:rPr>
        <w:t>hực hiện dạy học Mĩ thuật theo phương pháp mới; đổi mới phương pháp dạy học và đánh giá môn Tiếng Việt ở tiểu học;</w:t>
      </w:r>
      <w:r w:rsidRPr="00782B2C">
        <w:rPr>
          <w:rFonts w:cs="Times New Roman"/>
          <w:szCs w:val="28"/>
        </w:rPr>
        <w:t xml:space="preserve"> Triển khai dạy học tích hợp các nội dung giáo dục địa phương; giáo dục tích hợp bộ tài liệu “Chăm sóc mắt và phòng chống mù lòa”</w:t>
      </w:r>
      <w:r w:rsidRPr="00782B2C">
        <w:rPr>
          <w:rFonts w:cs="Times New Roman"/>
          <w:spacing w:val="-8"/>
          <w:szCs w:val="28"/>
        </w:rPr>
        <w:t xml:space="preserve">; </w:t>
      </w:r>
      <w:r w:rsidRPr="00782B2C">
        <w:rPr>
          <w:rFonts w:cs="Times New Roman"/>
          <w:spacing w:val="-8"/>
          <w:szCs w:val="28"/>
          <w:lang w:val="vi-VN"/>
        </w:rPr>
        <w:t>giáo dục quốc phòng và an ninh,</w:t>
      </w:r>
      <w:r w:rsidRPr="00782B2C">
        <w:rPr>
          <w:rFonts w:cs="Times New Roman"/>
          <w:spacing w:val="-8"/>
          <w:szCs w:val="28"/>
        </w:rPr>
        <w:t xml:space="preserve"> </w:t>
      </w:r>
      <w:r w:rsidRPr="00782B2C">
        <w:rPr>
          <w:rFonts w:cs="Times New Roman"/>
          <w:szCs w:val="28"/>
        </w:rPr>
        <w:t>chương trình giáo dục An toàn giao thông</w:t>
      </w:r>
      <w:r w:rsidRPr="00782B2C">
        <w:rPr>
          <w:rFonts w:cs="Times New Roman"/>
          <w:spacing w:val="-8"/>
          <w:szCs w:val="28"/>
          <w:lang w:val="vi-VN"/>
        </w:rPr>
        <w:t>…</w:t>
      </w:r>
      <w:r w:rsidRPr="00782B2C">
        <w:rPr>
          <w:rFonts w:cs="Times New Roman"/>
          <w:szCs w:val="28"/>
        </w:rPr>
        <w:t xml:space="preserve">vào các môn học và hoạt động giáo dục linh hoạt theo các hình thức tổ chức phù hợp với điều kiện thực tế của đối tượng học sinh, địa phương và nhà trường; </w:t>
      </w:r>
      <w:r w:rsidRPr="00782B2C">
        <w:rPr>
          <w:rFonts w:cs="Times New Roman"/>
          <w:spacing w:val="-2"/>
          <w:szCs w:val="28"/>
          <w:lang w:val="vi-VN"/>
        </w:rPr>
        <w:t>chú trọng đổi mới nội dung và hình thức sinh hoạt chuyên môn thông qua hoạt động dự giờ, nghiên cứu bài học, tham khảo các bài giảng trên truyền hình, kho học liệu số dùng chung của Bộ GDĐT để nâng cao năng lực nghề nghiệp của giáo viên.</w:t>
      </w:r>
      <w:r w:rsidRPr="00782B2C">
        <w:rPr>
          <w:rFonts w:cs="Times New Roman"/>
          <w:spacing w:val="-2"/>
          <w:szCs w:val="28"/>
        </w:rPr>
        <w:t xml:space="preserve"> </w:t>
      </w:r>
      <w:r w:rsidRPr="00782B2C">
        <w:rPr>
          <w:rFonts w:cs="Times New Roman"/>
          <w:szCs w:val="28"/>
        </w:rPr>
        <w:t>Thực hiện tích hợp Giáo dục phòng tránh tai nạn bom mìn trong các môn học/Hoạt động giáo dục theo hướng dẫn của Tổ chức CRS.</w:t>
      </w:r>
    </w:p>
    <w:p w:rsidR="001832E6" w:rsidRPr="00782B2C" w:rsidRDefault="00782B2C" w:rsidP="009B65F7">
      <w:pPr>
        <w:widowControl w:val="0"/>
        <w:spacing w:after="40"/>
        <w:rPr>
          <w:rFonts w:cs="Times New Roman"/>
          <w:i/>
          <w:szCs w:val="28"/>
          <w:lang w:val="vi-VN"/>
        </w:rPr>
      </w:pPr>
      <w:r>
        <w:rPr>
          <w:rFonts w:cs="Times New Roman"/>
          <w:i/>
          <w:szCs w:val="28"/>
        </w:rPr>
        <w:t>8</w:t>
      </w:r>
      <w:r w:rsidR="001832E6" w:rsidRPr="00782B2C">
        <w:rPr>
          <w:rFonts w:cs="Times New Roman"/>
          <w:i/>
          <w:szCs w:val="28"/>
        </w:rPr>
        <w:t>.2.</w:t>
      </w:r>
      <w:r w:rsidR="001832E6" w:rsidRPr="00782B2C">
        <w:rPr>
          <w:rFonts w:cs="Times New Roman"/>
          <w:i/>
          <w:szCs w:val="28"/>
          <w:lang w:val="vi-VN"/>
        </w:rPr>
        <w:t xml:space="preserve"> </w:t>
      </w:r>
      <w:r w:rsidR="001832E6" w:rsidRPr="00782B2C">
        <w:rPr>
          <w:rFonts w:cs="Times New Roman"/>
          <w:i/>
          <w:szCs w:val="28"/>
        </w:rPr>
        <w:t>Thực hiện</w:t>
      </w:r>
      <w:r w:rsidR="001832E6" w:rsidRPr="00782B2C">
        <w:rPr>
          <w:rFonts w:cs="Times New Roman"/>
          <w:i/>
          <w:szCs w:val="28"/>
          <w:lang w:val="vi-VN"/>
        </w:rPr>
        <w:t xml:space="preserve"> hiệu quả các phương pháp và hình thức đánh giá </w:t>
      </w:r>
    </w:p>
    <w:p w:rsidR="001832E6" w:rsidRPr="00782B2C" w:rsidRDefault="001832E6" w:rsidP="009B65F7">
      <w:pPr>
        <w:widowControl w:val="0"/>
        <w:spacing w:after="40"/>
        <w:ind w:right="51"/>
        <w:rPr>
          <w:rFonts w:cs="Times New Roman"/>
          <w:szCs w:val="28"/>
          <w:lang w:val="pt-BR"/>
        </w:rPr>
      </w:pPr>
      <w:r w:rsidRPr="00782B2C">
        <w:rPr>
          <w:rFonts w:cs="Times New Roman"/>
          <w:szCs w:val="28"/>
          <w:lang w:val="pt-BR"/>
        </w:rPr>
        <w:t xml:space="preserve">Đối với học sinh lớp 5 tiếp tục được đánh giá theo quy định tại Thông tư số 30/2014/TT-BGDĐT và </w:t>
      </w:r>
      <w:r w:rsidRPr="00782B2C">
        <w:rPr>
          <w:rFonts w:cs="Times New Roman"/>
          <w:spacing w:val="-4"/>
          <w:szCs w:val="28"/>
          <w:lang w:val="pt-BR"/>
        </w:rPr>
        <w:t>Thông tư số 22/2016/TT-BGDĐT. Đối với học sinh lớp 1,</w:t>
      </w:r>
      <w:r w:rsidRPr="00782B2C">
        <w:rPr>
          <w:rFonts w:cs="Times New Roman"/>
          <w:szCs w:val="28"/>
          <w:lang w:val="pt-BR"/>
        </w:rPr>
        <w:t xml:space="preserve"> lớp 2, lớp 3, lớp 4 được đánh giá theo quy định tại Thông tư số 27/2020/TT-BGDĐT.</w:t>
      </w:r>
    </w:p>
    <w:p w:rsidR="001832E6" w:rsidRPr="00782B2C" w:rsidRDefault="001832E6" w:rsidP="009B65F7">
      <w:pPr>
        <w:widowControl w:val="0"/>
        <w:spacing w:after="40"/>
        <w:rPr>
          <w:rFonts w:cs="Times New Roman"/>
          <w:szCs w:val="28"/>
          <w:lang w:val="pt-BR"/>
        </w:rPr>
      </w:pPr>
      <w:r w:rsidRPr="00782B2C">
        <w:rPr>
          <w:rFonts w:cs="Times New Roman"/>
          <w:szCs w:val="28"/>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1832E6" w:rsidRPr="00782B2C" w:rsidRDefault="001832E6" w:rsidP="009B65F7">
      <w:pPr>
        <w:widowControl w:val="0"/>
        <w:spacing w:after="40"/>
        <w:ind w:right="49"/>
        <w:rPr>
          <w:rFonts w:cs="Times New Roman"/>
          <w:szCs w:val="28"/>
          <w:lang w:val="pt-BR"/>
        </w:rPr>
      </w:pPr>
      <w:r w:rsidRPr="00782B2C">
        <w:rPr>
          <w:rFonts w:cs="Times New Roman"/>
          <w:spacing w:val="-2"/>
          <w:szCs w:val="28"/>
          <w:lang w:val="pt-BR"/>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 của Bộ Giáo dục và Đào tạo</w:t>
      </w:r>
      <w:r w:rsidRPr="00782B2C">
        <w:rPr>
          <w:rFonts w:cs="Times New Roman"/>
          <w:szCs w:val="28"/>
          <w:lang w:val="pt-BR"/>
        </w:rPr>
        <w:t>.</w:t>
      </w:r>
    </w:p>
    <w:p w:rsidR="00A379B8" w:rsidRPr="00782B2C" w:rsidRDefault="009B65F7" w:rsidP="009B65F7">
      <w:pPr>
        <w:pStyle w:val="NormalWeb"/>
        <w:widowControl w:val="0"/>
        <w:spacing w:before="0" w:beforeAutospacing="0" w:after="40" w:afterAutospacing="0"/>
        <w:rPr>
          <w:b/>
          <w:sz w:val="28"/>
          <w:szCs w:val="28"/>
          <w:lang w:val="pt-BR"/>
        </w:rPr>
      </w:pPr>
      <w:r>
        <w:rPr>
          <w:b/>
          <w:sz w:val="28"/>
          <w:szCs w:val="28"/>
          <w:lang w:val="pt-BR"/>
        </w:rPr>
        <w:t>9</w:t>
      </w:r>
      <w:r w:rsidR="00A379B8" w:rsidRPr="00782B2C">
        <w:rPr>
          <w:b/>
          <w:sz w:val="28"/>
          <w:szCs w:val="28"/>
          <w:lang w:val="pt-BR"/>
        </w:rPr>
        <w:t>. Khung thời gian thực hiện chương trình năm họ</w:t>
      </w:r>
      <w:r w:rsidR="00FC7F72" w:rsidRPr="00782B2C">
        <w:rPr>
          <w:b/>
          <w:sz w:val="28"/>
          <w:szCs w:val="28"/>
          <w:lang w:val="pt-BR"/>
        </w:rPr>
        <w:t>c 2023 – 2024</w:t>
      </w:r>
      <w:r w:rsidR="00A379B8" w:rsidRPr="00782B2C">
        <w:rPr>
          <w:b/>
          <w:sz w:val="28"/>
          <w:szCs w:val="28"/>
          <w:lang w:val="pt-BR"/>
        </w:rPr>
        <w:t xml:space="preserve"> và kế hoạch dạy học các môn học, các hoạt động giáo dục.</w:t>
      </w:r>
    </w:p>
    <w:p w:rsidR="00FC7F72" w:rsidRPr="00782B2C" w:rsidRDefault="00A379B8" w:rsidP="009B65F7">
      <w:pPr>
        <w:pStyle w:val="NormalWeb"/>
        <w:widowControl w:val="0"/>
        <w:spacing w:before="0" w:beforeAutospacing="0" w:after="40" w:afterAutospacing="0"/>
        <w:rPr>
          <w:i/>
          <w:iCs/>
          <w:sz w:val="28"/>
          <w:szCs w:val="28"/>
          <w:lang w:val="pt-BR"/>
        </w:rPr>
      </w:pPr>
      <w:r w:rsidRPr="00782B2C">
        <w:rPr>
          <w:i/>
          <w:sz w:val="28"/>
          <w:szCs w:val="28"/>
          <w:lang w:val="pt-BR"/>
        </w:rPr>
        <w:tab/>
      </w:r>
      <w:r w:rsidRPr="00782B2C">
        <w:rPr>
          <w:iCs/>
          <w:sz w:val="28"/>
          <w:szCs w:val="28"/>
          <w:lang w:val="pt-BR"/>
        </w:rPr>
        <w:t>Thực hiện theo</w:t>
      </w:r>
      <w:r w:rsidRPr="00782B2C">
        <w:rPr>
          <w:i/>
          <w:iCs/>
          <w:sz w:val="28"/>
          <w:szCs w:val="28"/>
          <w:lang w:val="pt-BR"/>
        </w:rPr>
        <w:t xml:space="preserve"> </w:t>
      </w:r>
      <w:r w:rsidR="00FC7F72" w:rsidRPr="00782B2C">
        <w:rPr>
          <w:rStyle w:val="fontstyle01"/>
          <w:i w:val="0"/>
          <w:color w:val="auto"/>
        </w:rPr>
        <w:t>Quyết định số 2171 /QĐ-BGDĐT ngày 28/7/2023 của Bộ trưởng</w:t>
      </w:r>
      <w:r w:rsidR="00FC7F72" w:rsidRPr="00782B2C">
        <w:rPr>
          <w:rFonts w:ascii="TimesNewRomanPS-ItalicMT" w:hAnsi="TimesNewRomanPS-ItalicMT"/>
          <w:i/>
          <w:iCs/>
          <w:sz w:val="28"/>
          <w:szCs w:val="28"/>
        </w:rPr>
        <w:t xml:space="preserve"> </w:t>
      </w:r>
      <w:r w:rsidR="00FC7F72" w:rsidRPr="00782B2C">
        <w:rPr>
          <w:rStyle w:val="fontstyle01"/>
          <w:i w:val="0"/>
          <w:color w:val="auto"/>
        </w:rPr>
        <w:t>Bộ Giáo dục và Đào tạo về việc ban hành Khung kế hoạch thời gian năm học</w:t>
      </w:r>
      <w:r w:rsidR="00FC7F72" w:rsidRPr="00782B2C">
        <w:rPr>
          <w:rFonts w:ascii="TimesNewRomanPS-ItalicMT" w:hAnsi="TimesNewRomanPS-ItalicMT"/>
          <w:i/>
          <w:iCs/>
          <w:sz w:val="28"/>
          <w:szCs w:val="28"/>
        </w:rPr>
        <w:t xml:space="preserve"> </w:t>
      </w:r>
      <w:r w:rsidR="00FC7F72" w:rsidRPr="00782B2C">
        <w:rPr>
          <w:rStyle w:val="fontstyle01"/>
          <w:i w:val="0"/>
          <w:color w:val="auto"/>
        </w:rPr>
        <w:t>2023-2024 đối với giáo dục mầm non, giáo dục phổ thông và giáo dục thường xuyên;</w:t>
      </w:r>
    </w:p>
    <w:p w:rsidR="00A379B8" w:rsidRPr="00782B2C" w:rsidRDefault="00A379B8" w:rsidP="009B65F7">
      <w:pPr>
        <w:pStyle w:val="NormalWeb"/>
        <w:widowControl w:val="0"/>
        <w:spacing w:before="0" w:beforeAutospacing="0" w:after="40" w:afterAutospacing="0"/>
        <w:rPr>
          <w:iCs/>
          <w:sz w:val="28"/>
          <w:szCs w:val="28"/>
          <w:lang w:val="pt-BR"/>
        </w:rPr>
      </w:pPr>
      <w:r w:rsidRPr="00782B2C">
        <w:rPr>
          <w:sz w:val="28"/>
          <w:szCs w:val="28"/>
          <w:lang w:val="pt-BR"/>
        </w:rPr>
        <w:t xml:space="preserve"> Thực hiện theo Quyết định số </w:t>
      </w:r>
      <w:r w:rsidRPr="00782B2C">
        <w:rPr>
          <w:iCs/>
          <w:sz w:val="28"/>
          <w:szCs w:val="28"/>
          <w:lang w:val="pt-BR"/>
        </w:rPr>
        <w:t>số</w:t>
      </w:r>
      <w:r w:rsidR="00FC7F72" w:rsidRPr="00782B2C">
        <w:rPr>
          <w:iCs/>
          <w:sz w:val="28"/>
          <w:szCs w:val="28"/>
          <w:lang w:val="pt-BR"/>
        </w:rPr>
        <w:t xml:space="preserve"> 1664/QĐ-UBND ngày 08/8/2023</w:t>
      </w:r>
      <w:r w:rsidRPr="00782B2C">
        <w:rPr>
          <w:iCs/>
          <w:sz w:val="28"/>
          <w:szCs w:val="28"/>
          <w:lang w:val="pt-BR"/>
        </w:rPr>
        <w:t xml:space="preserve"> của UBND tỉnh Quảng Nam về ban hành kế hoach thời gian năm họ</w:t>
      </w:r>
      <w:r w:rsidR="00FC7F72" w:rsidRPr="00782B2C">
        <w:rPr>
          <w:iCs/>
          <w:sz w:val="28"/>
          <w:szCs w:val="28"/>
          <w:lang w:val="pt-BR"/>
        </w:rPr>
        <w:t>c 2023-2024</w:t>
      </w:r>
      <w:r w:rsidRPr="00782B2C">
        <w:rPr>
          <w:iCs/>
          <w:sz w:val="28"/>
          <w:szCs w:val="28"/>
          <w:lang w:val="pt-BR"/>
        </w:rPr>
        <w:t xml:space="preserve"> đối với mầm non, giáo dục phổ thông và giáo dục thường xuyên;</w:t>
      </w:r>
    </w:p>
    <w:p w:rsidR="008457D4" w:rsidRPr="00782B2C" w:rsidRDefault="00A379B8" w:rsidP="009B65F7">
      <w:pPr>
        <w:pStyle w:val="NormalWeb"/>
        <w:widowControl w:val="0"/>
        <w:spacing w:before="0" w:beforeAutospacing="0" w:after="40" w:afterAutospacing="0"/>
        <w:rPr>
          <w:sz w:val="28"/>
          <w:szCs w:val="28"/>
          <w:lang w:val="pt-BR"/>
        </w:rPr>
      </w:pPr>
      <w:r w:rsidRPr="00782B2C">
        <w:rPr>
          <w:sz w:val="28"/>
          <w:szCs w:val="28"/>
          <w:lang w:val="pt-BR"/>
        </w:rPr>
        <w:t>+ Đối với khối lớp 1,2,3</w:t>
      </w:r>
      <w:r w:rsidR="00FC7F72" w:rsidRPr="00782B2C">
        <w:rPr>
          <w:sz w:val="28"/>
          <w:szCs w:val="28"/>
          <w:lang w:val="pt-BR"/>
        </w:rPr>
        <w:t>, 4</w:t>
      </w:r>
      <w:r w:rsidRPr="00782B2C">
        <w:rPr>
          <w:sz w:val="28"/>
          <w:szCs w:val="28"/>
          <w:lang w:val="pt-BR"/>
        </w:rPr>
        <w:t>: Thực hiện chương trình giáo dục phổ thông 2018.</w:t>
      </w:r>
    </w:p>
    <w:p w:rsidR="00A379B8" w:rsidRPr="00782B2C" w:rsidRDefault="00A379B8" w:rsidP="009B65F7">
      <w:pPr>
        <w:pStyle w:val="NormalWeb"/>
        <w:widowControl w:val="0"/>
        <w:spacing w:before="0" w:beforeAutospacing="0" w:after="40" w:afterAutospacing="0"/>
        <w:rPr>
          <w:sz w:val="28"/>
          <w:szCs w:val="28"/>
          <w:lang w:val="pt-BR"/>
        </w:rPr>
      </w:pPr>
      <w:r w:rsidRPr="00782B2C">
        <w:rPr>
          <w:sz w:val="28"/>
          <w:szCs w:val="28"/>
          <w:lang w:val="pt-BR"/>
        </w:rPr>
        <w:t>+ Đối với khối lớp</w:t>
      </w:r>
      <w:r w:rsidR="00FC7F72" w:rsidRPr="00782B2C">
        <w:rPr>
          <w:sz w:val="28"/>
          <w:szCs w:val="28"/>
          <w:lang w:val="pt-BR"/>
        </w:rPr>
        <w:t xml:space="preserve"> </w:t>
      </w:r>
      <w:r w:rsidRPr="00782B2C">
        <w:rPr>
          <w:sz w:val="28"/>
          <w:szCs w:val="28"/>
          <w:lang w:val="pt-BR"/>
        </w:rPr>
        <w:t>5 thực hiện theo chương trình hiện hành.</w:t>
      </w:r>
    </w:p>
    <w:p w:rsidR="00A379B8" w:rsidRPr="00782B2C" w:rsidRDefault="00A379B8" w:rsidP="009B65F7">
      <w:pPr>
        <w:pStyle w:val="NormalWeb"/>
        <w:widowControl w:val="0"/>
        <w:spacing w:before="0" w:beforeAutospacing="0" w:after="40" w:afterAutospacing="0"/>
        <w:rPr>
          <w:sz w:val="28"/>
          <w:szCs w:val="28"/>
          <w:lang w:val="pt-BR"/>
        </w:rPr>
      </w:pPr>
      <w:r w:rsidRPr="00782B2C">
        <w:rPr>
          <w:sz w:val="28"/>
          <w:szCs w:val="28"/>
        </w:rPr>
        <w:t xml:space="preserve">+ Tổ chức </w:t>
      </w:r>
      <w:r w:rsidRPr="00782B2C">
        <w:rPr>
          <w:sz w:val="28"/>
          <w:szCs w:val="28"/>
          <w:lang w:val="pt-BR"/>
        </w:rPr>
        <w:t>học 2</w:t>
      </w:r>
      <w:r w:rsidRPr="00782B2C">
        <w:rPr>
          <w:sz w:val="28"/>
          <w:szCs w:val="28"/>
        </w:rPr>
        <w:t xml:space="preserve"> </w:t>
      </w:r>
      <w:r w:rsidRPr="00782B2C">
        <w:rPr>
          <w:sz w:val="28"/>
          <w:szCs w:val="28"/>
          <w:lang w:val="pt-BR"/>
        </w:rPr>
        <w:t>b</w:t>
      </w:r>
      <w:r w:rsidRPr="00782B2C">
        <w:rPr>
          <w:sz w:val="28"/>
          <w:szCs w:val="28"/>
        </w:rPr>
        <w:t xml:space="preserve">uổi </w:t>
      </w:r>
      <w:r w:rsidRPr="00782B2C">
        <w:rPr>
          <w:sz w:val="28"/>
          <w:szCs w:val="28"/>
          <w:lang w:val="pt-BR"/>
        </w:rPr>
        <w:t>/ngày</w:t>
      </w:r>
      <w:r w:rsidR="00FC7F72" w:rsidRPr="00782B2C">
        <w:rPr>
          <w:sz w:val="28"/>
          <w:szCs w:val="28"/>
        </w:rPr>
        <w:t xml:space="preserve"> cho 18/18</w:t>
      </w:r>
      <w:r w:rsidRPr="00782B2C">
        <w:rPr>
          <w:sz w:val="28"/>
          <w:szCs w:val="28"/>
        </w:rPr>
        <w:t xml:space="preserve"> lớp</w:t>
      </w:r>
      <w:r w:rsidRPr="00782B2C">
        <w:rPr>
          <w:sz w:val="28"/>
          <w:szCs w:val="28"/>
          <w:lang w:val="pt-BR"/>
        </w:rPr>
        <w:t>, mỗi ngày 07 tiết; mỗi tiết 35 phút; học 9</w:t>
      </w:r>
      <w:r w:rsidRPr="00782B2C">
        <w:rPr>
          <w:sz w:val="28"/>
          <w:szCs w:val="28"/>
        </w:rPr>
        <w:t xml:space="preserve"> </w:t>
      </w:r>
      <w:r w:rsidRPr="00782B2C">
        <w:rPr>
          <w:sz w:val="28"/>
          <w:szCs w:val="28"/>
          <w:lang w:val="pt-BR"/>
        </w:rPr>
        <w:t>b</w:t>
      </w:r>
      <w:r w:rsidRPr="00782B2C">
        <w:rPr>
          <w:sz w:val="28"/>
          <w:szCs w:val="28"/>
        </w:rPr>
        <w:t>uổi</w:t>
      </w:r>
      <w:r w:rsidRPr="00782B2C">
        <w:rPr>
          <w:sz w:val="28"/>
          <w:szCs w:val="28"/>
          <w:lang w:val="pt-BR"/>
        </w:rPr>
        <w:t>/tuần với 32 tiết/tuần.</w:t>
      </w:r>
    </w:p>
    <w:p w:rsidR="00FC7F72" w:rsidRPr="00782B2C" w:rsidRDefault="00FC7F72" w:rsidP="009B65F7">
      <w:pPr>
        <w:widowControl w:val="0"/>
        <w:spacing w:after="40"/>
        <w:rPr>
          <w:szCs w:val="28"/>
          <w:lang w:val="it-IT"/>
        </w:rPr>
      </w:pPr>
      <w:r w:rsidRPr="00782B2C">
        <w:rPr>
          <w:szCs w:val="28"/>
          <w:lang w:val="it-IT"/>
        </w:rPr>
        <w:t>+ Ngày tựu trường: 29/8/2023. Riêng đối với lớp 1, tựu trường ngày 22/8/2023.</w:t>
      </w:r>
    </w:p>
    <w:p w:rsidR="00FC7F72" w:rsidRPr="00782B2C" w:rsidRDefault="00FC7F72" w:rsidP="009B65F7">
      <w:pPr>
        <w:widowControl w:val="0"/>
        <w:spacing w:after="40"/>
        <w:rPr>
          <w:szCs w:val="28"/>
          <w:lang w:val="it-IT"/>
        </w:rPr>
      </w:pPr>
      <w:r w:rsidRPr="00782B2C">
        <w:rPr>
          <w:szCs w:val="28"/>
          <w:lang w:val="it-IT"/>
        </w:rPr>
        <w:t>+ Tổ chức khai giảng vào ngày 05/9/2023.</w:t>
      </w:r>
    </w:p>
    <w:p w:rsidR="00FC7F72" w:rsidRPr="00782B2C" w:rsidRDefault="00FC7F72" w:rsidP="009B65F7">
      <w:pPr>
        <w:widowControl w:val="0"/>
        <w:spacing w:after="40"/>
        <w:rPr>
          <w:szCs w:val="28"/>
          <w:lang w:val="it-IT"/>
        </w:rPr>
      </w:pPr>
      <w:r w:rsidRPr="00782B2C">
        <w:rPr>
          <w:szCs w:val="28"/>
          <w:lang w:val="it-IT"/>
        </w:rPr>
        <w:t xml:space="preserve">- Ngày bắt đầu, kết thúc học kỳ I, học kỳ II: Có 35 tuần thực học (học kỳ I </w:t>
      </w:r>
      <w:r w:rsidRPr="00782B2C">
        <w:rPr>
          <w:szCs w:val="28"/>
          <w:lang w:val="it-IT"/>
        </w:rPr>
        <w:lastRenderedPageBreak/>
        <w:t>có 18 tuần, học kỳ II có 17 tuần), cụ thể:</w:t>
      </w:r>
    </w:p>
    <w:p w:rsidR="00FC7F72" w:rsidRPr="00782B2C" w:rsidRDefault="00FC7F72" w:rsidP="00F8596F">
      <w:pPr>
        <w:widowControl w:val="0"/>
        <w:spacing w:after="60"/>
        <w:rPr>
          <w:szCs w:val="28"/>
          <w:lang w:val="it-IT"/>
        </w:rPr>
      </w:pPr>
      <w:r w:rsidRPr="00782B2C">
        <w:rPr>
          <w:szCs w:val="28"/>
          <w:lang w:val="it-IT"/>
        </w:rPr>
        <w:t>- Học kỳ I: Từ ngày 05/9/2023 đến ngày 13/01/2024 (có 18 tuần thực học, thời gian còn lại dành cho các hoạt động khác).</w:t>
      </w:r>
    </w:p>
    <w:p w:rsidR="00FC7F72" w:rsidRPr="00782B2C" w:rsidRDefault="00FC7F72" w:rsidP="00F8596F">
      <w:pPr>
        <w:widowControl w:val="0"/>
        <w:spacing w:after="60"/>
        <w:rPr>
          <w:szCs w:val="28"/>
          <w:lang w:val="it-IT"/>
        </w:rPr>
      </w:pPr>
      <w:r w:rsidRPr="00782B2C">
        <w:rPr>
          <w:szCs w:val="28"/>
          <w:lang w:val="it-IT"/>
        </w:rPr>
        <w:t>- Học kỳ II: Từ ngày 15/01/2024 đến ngày 25/5/2024 (có 17 tuần thực học, thời gian còn lại dành cho nghỉ lễ, tết và các hoạt động khác)</w:t>
      </w:r>
    </w:p>
    <w:p w:rsidR="00FC7F72" w:rsidRPr="00782B2C" w:rsidRDefault="00A379B8" w:rsidP="00F8596F">
      <w:pPr>
        <w:widowControl w:val="0"/>
        <w:spacing w:after="60"/>
      </w:pPr>
      <w:r w:rsidRPr="00782B2C">
        <w:rPr>
          <w:szCs w:val="28"/>
          <w:lang w:val="it-IT"/>
        </w:rPr>
        <w:t xml:space="preserve">+ Bế giảng năm học: </w:t>
      </w:r>
      <w:r w:rsidR="00FC7F72" w:rsidRPr="00782B2C">
        <w:rPr>
          <w:rFonts w:ascii="TimesNewRomanPSMT" w:hAnsi="TimesNewRomanPSMT"/>
          <w:szCs w:val="28"/>
        </w:rPr>
        <w:t>Từ ngày 25/5/2024 đến 30/5/2024</w:t>
      </w:r>
      <w:r w:rsidR="00FC7F72" w:rsidRPr="00782B2C">
        <w:t xml:space="preserve"> </w:t>
      </w:r>
    </w:p>
    <w:p w:rsidR="00A379B8" w:rsidRPr="00782B2C" w:rsidRDefault="00A379B8" w:rsidP="00F8596F">
      <w:pPr>
        <w:widowControl w:val="0"/>
        <w:spacing w:after="60"/>
        <w:rPr>
          <w:iCs/>
          <w:szCs w:val="28"/>
          <w:lang w:val="it-IT"/>
        </w:rPr>
      </w:pPr>
      <w:r w:rsidRPr="00782B2C">
        <w:rPr>
          <w:iCs/>
          <w:szCs w:val="28"/>
          <w:lang w:val="it-IT"/>
        </w:rPr>
        <w:t>+ Xét công nhận hoàn thành chương trình tiểu học trướ</w:t>
      </w:r>
      <w:r w:rsidR="00FC7F72" w:rsidRPr="00782B2C">
        <w:rPr>
          <w:iCs/>
          <w:szCs w:val="28"/>
          <w:lang w:val="it-IT"/>
        </w:rPr>
        <w:t>c ngày 30/5/2024</w:t>
      </w:r>
      <w:r w:rsidRPr="00782B2C">
        <w:rPr>
          <w:iCs/>
          <w:szCs w:val="28"/>
          <w:lang w:val="it-IT"/>
        </w:rPr>
        <w:t>.</w:t>
      </w:r>
    </w:p>
    <w:p w:rsidR="00A379B8" w:rsidRPr="00782B2C" w:rsidRDefault="00A379B8" w:rsidP="00F8596F">
      <w:pPr>
        <w:widowControl w:val="0"/>
        <w:spacing w:after="60"/>
        <w:rPr>
          <w:iCs/>
          <w:spacing w:val="2"/>
          <w:position w:val="2"/>
          <w:szCs w:val="28"/>
          <w:lang w:val="it-IT"/>
        </w:rPr>
      </w:pPr>
      <w:r w:rsidRPr="00782B2C">
        <w:rPr>
          <w:iCs/>
          <w:spacing w:val="2"/>
          <w:position w:val="2"/>
          <w:szCs w:val="28"/>
          <w:lang w:val="it-IT"/>
        </w:rPr>
        <w:t>Quy đinh về lịch sinh hoạt chuyên môn tuần 2 và tuầ</w:t>
      </w:r>
      <w:r w:rsidR="006509FD" w:rsidRPr="00782B2C">
        <w:rPr>
          <w:iCs/>
          <w:spacing w:val="2"/>
          <w:position w:val="2"/>
          <w:szCs w:val="28"/>
          <w:lang w:val="it-IT"/>
        </w:rPr>
        <w:t>n 4</w:t>
      </w:r>
      <w:r w:rsidRPr="00782B2C">
        <w:rPr>
          <w:iCs/>
          <w:spacing w:val="2"/>
          <w:position w:val="2"/>
          <w:szCs w:val="28"/>
          <w:lang w:val="it-IT"/>
        </w:rPr>
        <w:t xml:space="preserve"> của tháng. Sinh hoạt </w:t>
      </w:r>
      <w:r w:rsidR="00105F04" w:rsidRPr="00782B2C">
        <w:rPr>
          <w:iCs/>
          <w:spacing w:val="2"/>
          <w:position w:val="2"/>
          <w:szCs w:val="28"/>
          <w:lang w:val="it-IT"/>
        </w:rPr>
        <w:t>chuyên môn Phòng</w:t>
      </w:r>
      <w:r w:rsidRPr="00782B2C">
        <w:rPr>
          <w:iCs/>
          <w:spacing w:val="2"/>
          <w:position w:val="2"/>
          <w:szCs w:val="28"/>
          <w:lang w:val="it-IT"/>
        </w:rPr>
        <w:t xml:space="preserve"> (theo kế hoạch củ</w:t>
      </w:r>
      <w:r w:rsidR="00105F04" w:rsidRPr="00782B2C">
        <w:rPr>
          <w:iCs/>
          <w:spacing w:val="2"/>
          <w:position w:val="2"/>
          <w:szCs w:val="28"/>
          <w:lang w:val="it-IT"/>
        </w:rPr>
        <w:t>a Phòng</w:t>
      </w:r>
      <w:r w:rsidRPr="00782B2C">
        <w:rPr>
          <w:iCs/>
          <w:spacing w:val="2"/>
          <w:position w:val="2"/>
          <w:szCs w:val="28"/>
          <w:lang w:val="it-IT"/>
        </w:rPr>
        <w:t>).</w:t>
      </w:r>
    </w:p>
    <w:p w:rsidR="00A379B8" w:rsidRPr="00782B2C" w:rsidRDefault="00A379B8" w:rsidP="00F8596F">
      <w:pPr>
        <w:widowControl w:val="0"/>
        <w:spacing w:after="60"/>
        <w:rPr>
          <w:iCs/>
          <w:spacing w:val="2"/>
          <w:position w:val="2"/>
          <w:szCs w:val="28"/>
          <w:lang w:val="it-IT"/>
        </w:rPr>
      </w:pPr>
      <w:r w:rsidRPr="00782B2C">
        <w:rPr>
          <w:iCs/>
          <w:spacing w:val="2"/>
          <w:position w:val="2"/>
          <w:szCs w:val="28"/>
          <w:lang w:val="it-IT"/>
        </w:rPr>
        <w:t>C</w:t>
      </w:r>
      <w:r w:rsidRPr="00782B2C">
        <w:rPr>
          <w:iCs/>
          <w:spacing w:val="2"/>
          <w:position w:val="2"/>
          <w:szCs w:val="28"/>
          <w:lang w:val="vi-VN"/>
        </w:rPr>
        <w:t xml:space="preserve">ác ngày nghỉ lễ theo quy định trùng vào các ngày học, </w:t>
      </w:r>
      <w:r w:rsidRPr="00782B2C">
        <w:rPr>
          <w:iCs/>
          <w:spacing w:val="2"/>
          <w:position w:val="2"/>
          <w:szCs w:val="28"/>
          <w:lang w:val="it-IT"/>
        </w:rPr>
        <w:t>nhà trường xây dựng</w:t>
      </w:r>
      <w:r w:rsidRPr="00782B2C">
        <w:rPr>
          <w:iCs/>
          <w:spacing w:val="2"/>
          <w:position w:val="2"/>
          <w:szCs w:val="28"/>
          <w:lang w:val="vi-VN"/>
        </w:rPr>
        <w:t xml:space="preserve"> kế hoạch học bù, các ngày nghỉ khác </w:t>
      </w:r>
      <w:r w:rsidRPr="00782B2C">
        <w:rPr>
          <w:iCs/>
          <w:spacing w:val="2"/>
          <w:position w:val="2"/>
          <w:szCs w:val="28"/>
          <w:lang w:val="it-IT"/>
        </w:rPr>
        <w:t>theo phụ lục đính kèm.</w:t>
      </w:r>
    </w:p>
    <w:p w:rsidR="00A379B8" w:rsidRPr="00782B2C" w:rsidRDefault="00A379B8" w:rsidP="00F8596F">
      <w:pPr>
        <w:widowControl w:val="0"/>
        <w:spacing w:after="60"/>
        <w:rPr>
          <w:spacing w:val="2"/>
          <w:position w:val="2"/>
          <w:szCs w:val="28"/>
          <w:lang w:val="vi-VN"/>
        </w:rPr>
      </w:pPr>
      <w:r w:rsidRPr="00782B2C">
        <w:rPr>
          <w:iCs/>
          <w:spacing w:val="2"/>
          <w:position w:val="2"/>
          <w:szCs w:val="28"/>
          <w:lang w:val="vi-VN"/>
        </w:rPr>
        <w:t>Tại trường Tiểu họ</w:t>
      </w:r>
      <w:r w:rsidR="006509FD" w:rsidRPr="00782B2C">
        <w:rPr>
          <w:iCs/>
          <w:spacing w:val="2"/>
          <w:position w:val="2"/>
          <w:szCs w:val="28"/>
          <w:lang w:val="it-IT"/>
        </w:rPr>
        <w:t>c Hoàng Văn Thụ</w:t>
      </w:r>
      <w:r w:rsidRPr="00782B2C">
        <w:rPr>
          <w:iCs/>
          <w:spacing w:val="2"/>
          <w:position w:val="2"/>
          <w:szCs w:val="28"/>
          <w:lang w:val="vi-VN"/>
        </w:rPr>
        <w:t xml:space="preserve"> thời gian thực</w:t>
      </w:r>
      <w:r w:rsidRPr="00782B2C">
        <w:rPr>
          <w:spacing w:val="2"/>
          <w:position w:val="2"/>
          <w:szCs w:val="28"/>
          <w:lang w:val="vi-VN"/>
        </w:rPr>
        <w:t xml:space="preserve"> hiện chương trình năm học 20</w:t>
      </w:r>
      <w:r w:rsidR="00EF578E" w:rsidRPr="00782B2C">
        <w:rPr>
          <w:spacing w:val="2"/>
          <w:position w:val="2"/>
          <w:szCs w:val="28"/>
          <w:lang w:val="it-IT"/>
        </w:rPr>
        <w:t>23</w:t>
      </w:r>
      <w:r w:rsidRPr="00782B2C">
        <w:rPr>
          <w:spacing w:val="2"/>
          <w:position w:val="2"/>
          <w:szCs w:val="28"/>
          <w:lang w:val="it-IT"/>
        </w:rPr>
        <w:t>-</w:t>
      </w:r>
      <w:r w:rsidRPr="00782B2C">
        <w:rPr>
          <w:spacing w:val="2"/>
          <w:position w:val="2"/>
          <w:szCs w:val="28"/>
          <w:lang w:val="vi-VN"/>
        </w:rPr>
        <w:t>20</w:t>
      </w:r>
      <w:r w:rsidR="00EF578E" w:rsidRPr="00782B2C">
        <w:rPr>
          <w:spacing w:val="2"/>
          <w:position w:val="2"/>
          <w:szCs w:val="28"/>
          <w:lang w:val="it-IT"/>
        </w:rPr>
        <w:t>24</w:t>
      </w:r>
      <w:r w:rsidRPr="00782B2C">
        <w:rPr>
          <w:spacing w:val="2"/>
          <w:position w:val="2"/>
          <w:szCs w:val="28"/>
          <w:lang w:val="vi-VN"/>
        </w:rPr>
        <w:t xml:space="preserve"> cụ thể như sau:</w:t>
      </w:r>
    </w:p>
    <w:p w:rsidR="00A379B8" w:rsidRPr="00782B2C" w:rsidRDefault="009B65F7" w:rsidP="00F8596F">
      <w:pPr>
        <w:widowControl w:val="0"/>
        <w:spacing w:after="60"/>
        <w:outlineLvl w:val="0"/>
        <w:rPr>
          <w:b/>
          <w:spacing w:val="2"/>
          <w:position w:val="2"/>
          <w:szCs w:val="28"/>
          <w:lang w:val="vi-VN"/>
        </w:rPr>
      </w:pPr>
      <w:r>
        <w:rPr>
          <w:b/>
          <w:spacing w:val="2"/>
          <w:position w:val="2"/>
          <w:szCs w:val="28"/>
          <w:lang w:val="vi-VN"/>
        </w:rPr>
        <w:t>9</w:t>
      </w:r>
      <w:r w:rsidR="00A379B8" w:rsidRPr="00782B2C">
        <w:rPr>
          <w:b/>
          <w:spacing w:val="2"/>
          <w:position w:val="2"/>
          <w:szCs w:val="28"/>
          <w:lang w:val="vi-VN"/>
        </w:rPr>
        <w:t xml:space="preserve">.1. Đối với khối lớp 1 </w:t>
      </w:r>
    </w:p>
    <w:p w:rsidR="00A379B8" w:rsidRPr="00782B2C" w:rsidRDefault="00A379B8" w:rsidP="00F8596F">
      <w:pPr>
        <w:widowControl w:val="0"/>
        <w:spacing w:after="60"/>
        <w:rPr>
          <w:iCs/>
          <w:spacing w:val="2"/>
          <w:position w:val="2"/>
          <w:szCs w:val="28"/>
          <w:lang w:val="vi-VN"/>
        </w:rPr>
      </w:pPr>
      <w:r w:rsidRPr="00782B2C">
        <w:rPr>
          <w:bCs/>
          <w:spacing w:val="2"/>
          <w:position w:val="2"/>
          <w:szCs w:val="28"/>
          <w:lang w:val="vi-VN"/>
        </w:rPr>
        <w:t>a) Thời gian tổ chức các hoạt động giáo dục theo tuần/tháng trong năm học và s</w:t>
      </w:r>
      <w:r w:rsidRPr="00782B2C">
        <w:rPr>
          <w:iCs/>
          <w:spacing w:val="2"/>
          <w:position w:val="2"/>
          <w:szCs w:val="28"/>
          <w:lang w:val="vi-VN"/>
        </w:rPr>
        <w:t xml:space="preserve">ố lượng tiết học các môn học, hoạt động giáo dục thực hiện theo tuần trong năm học. </w:t>
      </w:r>
      <w:r w:rsidR="00EF578E" w:rsidRPr="00782B2C">
        <w:rPr>
          <w:bCs/>
          <w:i/>
          <w:spacing w:val="2"/>
          <w:position w:val="2"/>
          <w:szCs w:val="28"/>
          <w:lang w:val="vi-VN"/>
        </w:rPr>
        <w:t>(</w:t>
      </w:r>
      <w:r w:rsidR="00EF578E" w:rsidRPr="00782B2C">
        <w:rPr>
          <w:bCs/>
          <w:i/>
          <w:spacing w:val="2"/>
          <w:position w:val="2"/>
          <w:szCs w:val="28"/>
        </w:rPr>
        <w:t>đính kèm</w:t>
      </w:r>
      <w:r w:rsidRPr="00782B2C">
        <w:rPr>
          <w:bCs/>
          <w:i/>
          <w:spacing w:val="2"/>
          <w:position w:val="2"/>
          <w:szCs w:val="28"/>
          <w:lang w:val="vi-VN"/>
        </w:rPr>
        <w:t xml:space="preserve"> Phụ lục 1.4)</w:t>
      </w:r>
    </w:p>
    <w:p w:rsidR="00A379B8" w:rsidRPr="00782B2C" w:rsidRDefault="00A379B8" w:rsidP="00F8596F">
      <w:pPr>
        <w:widowControl w:val="0"/>
        <w:spacing w:after="60"/>
        <w:rPr>
          <w:iCs/>
          <w:spacing w:val="2"/>
          <w:position w:val="2"/>
          <w:szCs w:val="28"/>
          <w:lang w:val="vi-VN"/>
        </w:rPr>
      </w:pPr>
      <w:r w:rsidRPr="00782B2C">
        <w:rPr>
          <w:iCs/>
          <w:spacing w:val="2"/>
          <w:position w:val="2"/>
          <w:szCs w:val="28"/>
          <w:lang w:val="vi-VN"/>
        </w:rPr>
        <w:t xml:space="preserve">b) </w:t>
      </w:r>
      <w:r w:rsidRPr="00782B2C">
        <w:rPr>
          <w:spacing w:val="2"/>
          <w:position w:val="2"/>
          <w:szCs w:val="28"/>
          <w:lang w:val="vi-VN"/>
        </w:rPr>
        <w:t xml:space="preserve">Kế hoạch dạy học các môn học, hoạt động giáo dục khối lớp 1 </w:t>
      </w:r>
      <w:r w:rsidR="00EF578E" w:rsidRPr="00782B2C">
        <w:rPr>
          <w:i/>
          <w:spacing w:val="2"/>
          <w:position w:val="2"/>
          <w:szCs w:val="28"/>
          <w:lang w:val="vi-VN"/>
        </w:rPr>
        <w:t>(đính kèm</w:t>
      </w:r>
      <w:r w:rsidRPr="00782B2C">
        <w:rPr>
          <w:i/>
          <w:spacing w:val="2"/>
          <w:position w:val="2"/>
          <w:szCs w:val="28"/>
          <w:lang w:val="vi-VN"/>
        </w:rPr>
        <w:t xml:space="preserve"> Phụ lục 2) </w:t>
      </w:r>
    </w:p>
    <w:p w:rsidR="00A379B8" w:rsidRPr="00782B2C" w:rsidRDefault="009B65F7" w:rsidP="00F8596F">
      <w:pPr>
        <w:widowControl w:val="0"/>
        <w:spacing w:after="60"/>
        <w:outlineLvl w:val="0"/>
        <w:rPr>
          <w:b/>
          <w:i/>
          <w:iCs/>
          <w:spacing w:val="2"/>
          <w:position w:val="2"/>
          <w:szCs w:val="28"/>
          <w:lang w:val="vi-VN"/>
        </w:rPr>
      </w:pPr>
      <w:r>
        <w:rPr>
          <w:b/>
          <w:iCs/>
          <w:spacing w:val="2"/>
          <w:position w:val="2"/>
          <w:szCs w:val="28"/>
          <w:lang w:val="vi-VN"/>
        </w:rPr>
        <w:t>9</w:t>
      </w:r>
      <w:r w:rsidR="00A379B8" w:rsidRPr="00782B2C">
        <w:rPr>
          <w:b/>
          <w:iCs/>
          <w:spacing w:val="2"/>
          <w:position w:val="2"/>
          <w:szCs w:val="28"/>
          <w:lang w:val="vi-VN"/>
        </w:rPr>
        <w:t>.2. Đối với khối lớp 2</w:t>
      </w:r>
      <w:r w:rsidR="00A379B8" w:rsidRPr="00782B2C">
        <w:rPr>
          <w:b/>
          <w:i/>
          <w:iCs/>
          <w:spacing w:val="2"/>
          <w:position w:val="2"/>
          <w:szCs w:val="28"/>
          <w:lang w:val="vi-VN"/>
        </w:rPr>
        <w:t xml:space="preserve"> </w:t>
      </w:r>
      <w:r w:rsidR="00A379B8" w:rsidRPr="00782B2C">
        <w:rPr>
          <w:i/>
          <w:iCs/>
          <w:spacing w:val="2"/>
          <w:position w:val="2"/>
          <w:szCs w:val="28"/>
          <w:lang w:val="vi-VN"/>
        </w:rPr>
        <w:t>(và các lớp khác thực hiện tương tự như đối với khối lớp 1)</w:t>
      </w:r>
    </w:p>
    <w:p w:rsidR="00A379B8" w:rsidRPr="00782B2C" w:rsidRDefault="009B65F7" w:rsidP="00F8596F">
      <w:pPr>
        <w:widowControl w:val="0"/>
        <w:spacing w:after="60"/>
        <w:rPr>
          <w:b/>
          <w:iCs/>
          <w:spacing w:val="2"/>
          <w:position w:val="2"/>
          <w:szCs w:val="28"/>
          <w:lang w:val="vi-VN"/>
        </w:rPr>
      </w:pPr>
      <w:r>
        <w:rPr>
          <w:b/>
          <w:iCs/>
          <w:spacing w:val="2"/>
          <w:position w:val="2"/>
          <w:szCs w:val="28"/>
          <w:lang w:val="vi-VN"/>
        </w:rPr>
        <w:t>9</w:t>
      </w:r>
      <w:r w:rsidR="00A379B8" w:rsidRPr="00782B2C">
        <w:rPr>
          <w:b/>
          <w:iCs/>
          <w:spacing w:val="2"/>
          <w:position w:val="2"/>
          <w:szCs w:val="28"/>
          <w:lang w:val="vi-VN"/>
        </w:rPr>
        <w:t>.3. Đối với khối lớp 3</w:t>
      </w:r>
    </w:p>
    <w:p w:rsidR="00A379B8" w:rsidRPr="00782B2C" w:rsidRDefault="009B65F7" w:rsidP="00F8596F">
      <w:pPr>
        <w:widowControl w:val="0"/>
        <w:spacing w:after="60"/>
        <w:rPr>
          <w:b/>
          <w:iCs/>
          <w:spacing w:val="2"/>
          <w:position w:val="2"/>
          <w:szCs w:val="28"/>
          <w:lang w:val="vi-VN"/>
        </w:rPr>
      </w:pPr>
      <w:r>
        <w:rPr>
          <w:b/>
          <w:iCs/>
          <w:spacing w:val="2"/>
          <w:position w:val="2"/>
          <w:szCs w:val="28"/>
          <w:lang w:val="vi-VN"/>
        </w:rPr>
        <w:t>9</w:t>
      </w:r>
      <w:r w:rsidR="00A379B8" w:rsidRPr="00782B2C">
        <w:rPr>
          <w:b/>
          <w:iCs/>
          <w:spacing w:val="2"/>
          <w:position w:val="2"/>
          <w:szCs w:val="28"/>
          <w:lang w:val="vi-VN"/>
        </w:rPr>
        <w:t>.4. Đối với khối lớp 4</w:t>
      </w:r>
    </w:p>
    <w:p w:rsidR="00A379B8" w:rsidRPr="00782B2C" w:rsidRDefault="009B65F7" w:rsidP="00F8596F">
      <w:pPr>
        <w:widowControl w:val="0"/>
        <w:spacing w:after="60"/>
        <w:rPr>
          <w:iCs/>
          <w:spacing w:val="2"/>
          <w:position w:val="2"/>
          <w:szCs w:val="28"/>
          <w:lang w:val="vi-VN"/>
        </w:rPr>
      </w:pPr>
      <w:r>
        <w:rPr>
          <w:b/>
          <w:iCs/>
          <w:spacing w:val="2"/>
          <w:position w:val="2"/>
          <w:szCs w:val="28"/>
          <w:lang w:val="vi-VN"/>
        </w:rPr>
        <w:t>9</w:t>
      </w:r>
      <w:r w:rsidR="00A379B8" w:rsidRPr="00782B2C">
        <w:rPr>
          <w:b/>
          <w:iCs/>
          <w:spacing w:val="2"/>
          <w:position w:val="2"/>
          <w:szCs w:val="28"/>
          <w:lang w:val="vi-VN"/>
        </w:rPr>
        <w:t>.5. Đối với khối lớp 5</w:t>
      </w:r>
      <w:r w:rsidR="00A379B8" w:rsidRPr="00782B2C">
        <w:rPr>
          <w:b/>
          <w:i/>
          <w:iCs/>
          <w:spacing w:val="2"/>
          <w:position w:val="2"/>
          <w:szCs w:val="28"/>
          <w:lang w:val="vi-VN"/>
        </w:rPr>
        <w:t xml:space="preserve"> </w:t>
      </w:r>
    </w:p>
    <w:p w:rsidR="006522C0" w:rsidRPr="00782B2C" w:rsidRDefault="006522C0" w:rsidP="00F8596F">
      <w:pPr>
        <w:widowControl w:val="0"/>
        <w:spacing w:after="60"/>
        <w:rPr>
          <w:b/>
          <w:spacing w:val="2"/>
          <w:position w:val="2"/>
          <w:lang w:val="vi-VN"/>
        </w:rPr>
      </w:pPr>
      <w:r w:rsidRPr="00782B2C">
        <w:rPr>
          <w:b/>
          <w:spacing w:val="2"/>
          <w:position w:val="2"/>
          <w:lang w:val="vi-VN"/>
        </w:rPr>
        <w:t xml:space="preserve">V. Giải pháp thực hiện </w:t>
      </w:r>
    </w:p>
    <w:p w:rsidR="006522C0" w:rsidRPr="00782B2C" w:rsidRDefault="006522C0" w:rsidP="00F8596F">
      <w:pPr>
        <w:widowControl w:val="0"/>
        <w:spacing w:after="60"/>
        <w:rPr>
          <w:b/>
          <w:i/>
          <w:spacing w:val="2"/>
          <w:position w:val="2"/>
          <w:lang w:val="vi-VN"/>
        </w:rPr>
      </w:pPr>
      <w:r w:rsidRPr="00782B2C">
        <w:rPr>
          <w:b/>
          <w:spacing w:val="2"/>
          <w:position w:val="2"/>
          <w:lang w:val="vi-VN"/>
        </w:rPr>
        <w:t xml:space="preserve">1. Tăng cường cơ sở vật chất, thiết bị dạy học </w:t>
      </w:r>
      <w:r w:rsidRPr="00782B2C">
        <w:rPr>
          <w:b/>
          <w:i/>
          <w:spacing w:val="2"/>
          <w:position w:val="2"/>
          <w:lang w:val="vi-VN"/>
        </w:rPr>
        <w:t>(trong thẩm quyền và nhiệm vụ của Hiệu trưởng)</w:t>
      </w:r>
    </w:p>
    <w:p w:rsidR="005C1C9C" w:rsidRPr="00782B2C" w:rsidRDefault="005C1C9C" w:rsidP="00F8596F">
      <w:pPr>
        <w:widowControl w:val="0"/>
        <w:spacing w:after="60"/>
        <w:rPr>
          <w:szCs w:val="28"/>
          <w:lang w:val="vi-VN"/>
        </w:rPr>
      </w:pPr>
      <w:r w:rsidRPr="00782B2C">
        <w:rPr>
          <w:szCs w:val="28"/>
          <w:lang w:val="vi-VN"/>
        </w:rPr>
        <w:t>Đầu năm học nhà trường tiến hành rà soát, sửa chữa, bổ sung thiết bị dạy học tối thiểu; tổ chức khai thác, sử dụng hiệu quả thiết bị dạy học đã được đầu tư. Tổ chức cho cán bộ giáo viên, học sinh, cha mẹ học sinh cùng làm đồ dùng dạy học. Khai thác các nguồn lực để từng bước đầu tư các thiết bị dạy học hiện đại đáp ứng yêu cầu đổi mới giáo dục, nâng cao chất lượng dạy và học; Hàng tháng tổ chức kiểm tra, đánh giá cụ thể việc sử dụng thiết bị, đồ dùng dạy học của giáo viên trên lớp một cách cụ thể.</w:t>
      </w:r>
    </w:p>
    <w:p w:rsidR="005C1C9C" w:rsidRPr="00782B2C" w:rsidRDefault="005C1C9C" w:rsidP="00F8596F">
      <w:pPr>
        <w:widowControl w:val="0"/>
        <w:spacing w:after="60"/>
        <w:rPr>
          <w:szCs w:val="28"/>
          <w:lang w:val="vi-VN"/>
        </w:rPr>
      </w:pPr>
      <w:r w:rsidRPr="00782B2C">
        <w:rPr>
          <w:szCs w:val="28"/>
          <w:lang w:val="vi-VN"/>
        </w:rPr>
        <w:t>Quản lý, sử dụng hiệu quả nguồn kinh phí từ ngân sách Nhà nước kết hợp với các nguồn huy động xã hội hóa giáo dục để tăng cường đầu tư cơ sở vật chất</w:t>
      </w:r>
      <w:r w:rsidRPr="00782B2C">
        <w:rPr>
          <w:szCs w:val="28"/>
        </w:rPr>
        <w:t xml:space="preserve"> tăng cường trang thiết bị trong các lớp học</w:t>
      </w:r>
      <w:r w:rsidRPr="00782B2C">
        <w:rPr>
          <w:szCs w:val="28"/>
          <w:lang w:val="vi-VN"/>
        </w:rPr>
        <w:t>,…chuẩn bị tốt cho đổi mới Chương trình giáo dục phổ thông mới.</w:t>
      </w:r>
    </w:p>
    <w:p w:rsidR="005C1C9C" w:rsidRPr="00782B2C" w:rsidRDefault="005C1C9C" w:rsidP="00F8596F">
      <w:pPr>
        <w:widowControl w:val="0"/>
        <w:spacing w:after="60"/>
        <w:rPr>
          <w:szCs w:val="28"/>
          <w:lang w:val="vi-VN"/>
        </w:rPr>
      </w:pPr>
      <w:r w:rsidRPr="00782B2C">
        <w:rPr>
          <w:szCs w:val="28"/>
          <w:lang w:val="vi-VN"/>
        </w:rPr>
        <w:t xml:space="preserve">Giáo viên hướng dẫn sử dụng sách, vở hàng ngày để học chương trình giáo dục phổ thông mới. Tăng cường thực hiện xã hội hóa giáo dục  vận động, huy </w:t>
      </w:r>
      <w:r w:rsidRPr="00782B2C">
        <w:rPr>
          <w:szCs w:val="28"/>
          <w:lang w:val="vi-VN"/>
        </w:rPr>
        <w:lastRenderedPageBreak/>
        <w:t>động các nguồn lực xã hội để xây dựng, cải tạo cảnh quan trường học đạt tiêu chuẩn xanh - sạch - đẹp, an toàn theo quy định.</w:t>
      </w:r>
    </w:p>
    <w:p w:rsidR="005C1C9C" w:rsidRPr="00782B2C" w:rsidRDefault="005C1C9C" w:rsidP="00F8596F">
      <w:pPr>
        <w:widowControl w:val="0"/>
        <w:spacing w:after="60"/>
        <w:rPr>
          <w:szCs w:val="28"/>
        </w:rPr>
      </w:pPr>
      <w:r w:rsidRPr="00782B2C">
        <w:rPr>
          <w:szCs w:val="28"/>
          <w:lang w:val="vi-VN"/>
        </w:rPr>
        <w:t xml:space="preserve">Tăng cường và tận dụng tối đa cơ sở vật chất nhà trường để tổ chức dạy học 2 buổi/ngày, đảm bảo chất lượng giáo dục toàn </w:t>
      </w:r>
      <w:r w:rsidRPr="00782B2C">
        <w:rPr>
          <w:szCs w:val="28"/>
          <w:u w:color="FF0000"/>
          <w:lang w:val="vi-VN"/>
        </w:rPr>
        <w:t>diện</w:t>
      </w:r>
      <w:r w:rsidRPr="00782B2C">
        <w:rPr>
          <w:szCs w:val="28"/>
          <w:lang w:val="vi-VN"/>
        </w:rPr>
        <w:t xml:space="preserve"> theo hướng kết hợp dạy học văn hóa với tổ chức các hoạt động trải nghiệm nhằm giáo dục tình cảm, đạo đức, giáo dục thể chất, rèn luyện kĩ năng sống cho học sinh.</w:t>
      </w:r>
      <w:r w:rsidRPr="00782B2C">
        <w:rPr>
          <w:szCs w:val="28"/>
        </w:rPr>
        <w:t xml:space="preserve"> Tiếp tục tham mưu tăng cường CSVC phòng Tin học và Ngoại ngữ.</w:t>
      </w:r>
    </w:p>
    <w:p w:rsidR="006522C0" w:rsidRPr="00782B2C" w:rsidRDefault="008457D4" w:rsidP="00F8596F">
      <w:pPr>
        <w:widowControl w:val="0"/>
        <w:tabs>
          <w:tab w:val="left" w:pos="360"/>
        </w:tabs>
        <w:spacing w:after="60"/>
        <w:rPr>
          <w:lang w:val="vi-VN"/>
        </w:rPr>
      </w:pPr>
      <w:r w:rsidRPr="00782B2C">
        <w:tab/>
      </w:r>
      <w:r w:rsidR="006522C0" w:rsidRPr="00782B2C">
        <w:rPr>
          <w:lang w:val="vi-VN"/>
        </w:rPr>
        <w:t xml:space="preserve">Tham mưu UBND huyện đầu tư thêm kinh phí để trang bị các thiết bị bên trong phục vụ thực hiện </w:t>
      </w:r>
      <w:r w:rsidR="006522C0" w:rsidRPr="00782B2C">
        <w:t>CTGPPT cho lớ</w:t>
      </w:r>
      <w:r w:rsidR="00EF578E" w:rsidRPr="00782B2C">
        <w:t xml:space="preserve">p </w:t>
      </w:r>
      <w:r w:rsidR="006522C0" w:rsidRPr="00782B2C">
        <w:t xml:space="preserve">5. </w:t>
      </w:r>
    </w:p>
    <w:p w:rsidR="006522C0" w:rsidRPr="00782B2C" w:rsidRDefault="006522C0" w:rsidP="00F8596F">
      <w:pPr>
        <w:widowControl w:val="0"/>
        <w:spacing w:after="60"/>
        <w:rPr>
          <w:b/>
          <w:i/>
          <w:spacing w:val="2"/>
          <w:position w:val="2"/>
        </w:rPr>
      </w:pPr>
      <w:r w:rsidRPr="00782B2C">
        <w:rPr>
          <w:b/>
          <w:spacing w:val="2"/>
          <w:position w:val="2"/>
          <w:lang w:val="vi-VN"/>
        </w:rPr>
        <w:t xml:space="preserve">2. Thực hiện công tác đội ngũ </w:t>
      </w:r>
      <w:r w:rsidRPr="00782B2C">
        <w:rPr>
          <w:b/>
          <w:i/>
          <w:spacing w:val="2"/>
          <w:position w:val="2"/>
          <w:lang w:val="vi-VN"/>
        </w:rPr>
        <w:t>(số lượng, chất lượng, trình độ đào tạo, chuẩn nghề nghiệp, …)</w:t>
      </w:r>
    </w:p>
    <w:p w:rsidR="006522C0" w:rsidRPr="00782B2C" w:rsidRDefault="0051080F" w:rsidP="00F8596F">
      <w:pPr>
        <w:widowControl w:val="0"/>
        <w:tabs>
          <w:tab w:val="left" w:pos="360"/>
        </w:tabs>
        <w:spacing w:after="60"/>
      </w:pPr>
      <w:r w:rsidRPr="00782B2C">
        <w:rPr>
          <w:lang w:val="de-DE"/>
        </w:rPr>
        <w:tab/>
      </w:r>
      <w:r w:rsidR="006522C0" w:rsidRPr="00782B2C">
        <w:rPr>
          <w:lang w:val="de-DE"/>
        </w:rPr>
        <w:t xml:space="preserve">Nâng cao chất lượng đội ngũ, tạo uy tín, tạo thương hiệu cho nhà trường; 100% CBQL đánh giá đạt mức khá trở lên theo quy định của </w:t>
      </w:r>
      <w:r w:rsidR="006522C0" w:rsidRPr="00782B2C">
        <w:t xml:space="preserve">Thông tư số 14/2018/TT-BGDĐT ngày 20/7/2018 ban hành quy định chuẩn hiệu trưởng cơ sở giáo dục phổ thông; 100% GV được đánh giá chuẩn nghề nghiệp giáo viên theo Thông tư số 20/2018/TT-BGDĐT ngày 22/8/2018 ban hành quy định chuẩn giáo viên cơ sở giáo dục phổ thông; 100% CB,GV đạt chuẩn theo quy định của Luật giáo dục số 43/2019/QH14 ngày 14/6/2019. </w:t>
      </w:r>
      <w:r w:rsidR="006522C0" w:rsidRPr="00782B2C">
        <w:rPr>
          <w:lang w:val="de-DE"/>
        </w:rPr>
        <w:t>Huy động các nguồn lực trong và ngoài nhà trường để hỗ trợ các hoạt động thu hút nguồn nhân lực nhằm phát triển đội ngũ và ổn định lâu dài.</w:t>
      </w:r>
    </w:p>
    <w:p w:rsidR="006522C0" w:rsidRPr="00782B2C" w:rsidRDefault="006522C0" w:rsidP="00F8596F">
      <w:pPr>
        <w:widowControl w:val="0"/>
        <w:spacing w:after="60"/>
        <w:ind w:right="72"/>
        <w:rPr>
          <w:lang w:val="de-DE"/>
        </w:rPr>
      </w:pPr>
      <w:r w:rsidRPr="00782B2C">
        <w:rPr>
          <w:lang w:val="de-DE"/>
        </w:rPr>
        <w:t>Nâng cao chất lượng học sinh: Không ngừng đổi mới phương pháp giảng dạy, tập trung nâng cao chất lượng giáo dục toàn diện cho học sinh theo mục tiêu của CTGDPT 2018.</w:t>
      </w:r>
    </w:p>
    <w:p w:rsidR="006522C0" w:rsidRPr="00782B2C" w:rsidRDefault="006522C0" w:rsidP="00F8596F">
      <w:pPr>
        <w:widowControl w:val="0"/>
        <w:spacing w:after="60"/>
        <w:ind w:right="72"/>
        <w:rPr>
          <w:lang w:val="de-DE"/>
        </w:rPr>
      </w:pPr>
      <w:r w:rsidRPr="00782B2C">
        <w:rPr>
          <w:lang w:val="de-DE"/>
        </w:rPr>
        <w:t>Đổi mới phương pháp dạy học cho giáo viên: Không ngừng bồi dưỡng nghiệp vụ, chuyên môn cho giáo viên về thực hiện CTGDPT 2018. Thường xuyên tổ chức bồi dưỡng các chuyên đề phù hợp nhất là các chuyên đề đổi mới phương pháp dạy học, nâng cao chất lượng giáo dục toàn diện.</w:t>
      </w:r>
      <w:r w:rsidRPr="00782B2C">
        <w:rPr>
          <w:lang w:val="de-DE"/>
        </w:rPr>
        <w:tab/>
      </w:r>
    </w:p>
    <w:p w:rsidR="006522C0" w:rsidRPr="00782B2C" w:rsidRDefault="006522C0" w:rsidP="00F8596F">
      <w:pPr>
        <w:widowControl w:val="0"/>
        <w:tabs>
          <w:tab w:val="left" w:pos="360"/>
        </w:tabs>
        <w:spacing w:after="60"/>
        <w:rPr>
          <w:lang w:val="de-DE"/>
        </w:rPr>
      </w:pPr>
      <w:r w:rsidRPr="00782B2C">
        <w:rPr>
          <w:lang w:val="de-DE"/>
        </w:rPr>
        <w:t>Ứng dụng các phần mềm trong quản lý và dạy học. Xây dựng quy chế khuyến khích giáo viên ƯDCNTT trong dạy học. Củng cố hệ thống thông tin nhà trường, nhất là không ngừng cập nhật website của nhà trường và truy cập thông tin trên mạng. Mọi cán bộ, giáo viên, công nhân viên đều phải có địa chỉ email để cập nhật thông tin.</w:t>
      </w:r>
      <w:r w:rsidRPr="00782B2C">
        <w:rPr>
          <w:lang w:val="de-DE"/>
        </w:rPr>
        <w:tab/>
      </w:r>
      <w:r w:rsidRPr="00782B2C">
        <w:rPr>
          <w:lang w:val="de-DE"/>
        </w:rPr>
        <w:tab/>
      </w:r>
    </w:p>
    <w:p w:rsidR="006522C0" w:rsidRPr="00782B2C" w:rsidRDefault="006522C0" w:rsidP="00F8596F">
      <w:pPr>
        <w:pStyle w:val="NormalWeb"/>
        <w:widowControl w:val="0"/>
        <w:spacing w:before="0" w:beforeAutospacing="0" w:after="60" w:afterAutospacing="0"/>
        <w:rPr>
          <w:b/>
          <w:sz w:val="28"/>
          <w:szCs w:val="28"/>
        </w:rPr>
      </w:pPr>
      <w:r w:rsidRPr="00782B2C">
        <w:rPr>
          <w:b/>
          <w:sz w:val="28"/>
          <w:szCs w:val="28"/>
        </w:rPr>
        <w:t>3. Thực hiện quy chế sinh hoạt chuyên môn</w:t>
      </w:r>
    </w:p>
    <w:p w:rsidR="006522C0" w:rsidRPr="00782B2C" w:rsidRDefault="006522C0" w:rsidP="00F8596F">
      <w:pPr>
        <w:pStyle w:val="NormalWeb"/>
        <w:widowControl w:val="0"/>
        <w:spacing w:before="0" w:beforeAutospacing="0" w:after="60" w:afterAutospacing="0"/>
        <w:rPr>
          <w:sz w:val="28"/>
          <w:szCs w:val="28"/>
        </w:rPr>
      </w:pPr>
      <w:r w:rsidRPr="00782B2C">
        <w:rPr>
          <w:sz w:val="28"/>
          <w:szCs w:val="28"/>
        </w:rPr>
        <w:t>Thực hiện quy chế sinh hoạt chuyên môn: mỗi tháng 2 lần.</w:t>
      </w:r>
    </w:p>
    <w:p w:rsidR="006522C0" w:rsidRPr="00782B2C" w:rsidRDefault="006522C0" w:rsidP="00F8596F">
      <w:pPr>
        <w:pStyle w:val="NormalWeb"/>
        <w:widowControl w:val="0"/>
        <w:spacing w:before="0" w:beforeAutospacing="0" w:after="60" w:afterAutospacing="0"/>
        <w:rPr>
          <w:sz w:val="28"/>
          <w:szCs w:val="28"/>
        </w:rPr>
      </w:pPr>
      <w:r w:rsidRPr="00782B2C">
        <w:rPr>
          <w:sz w:val="28"/>
          <w:szCs w:val="28"/>
        </w:rPr>
        <w:t>Chỉ đạo tổ, nhóm chuyên môn triển khai đổi mới sinh hoạt chuyên môn theo nghiên cứu bài học.</w:t>
      </w:r>
    </w:p>
    <w:p w:rsidR="006522C0" w:rsidRPr="00782B2C" w:rsidRDefault="006522C0" w:rsidP="00F8596F">
      <w:pPr>
        <w:pStyle w:val="NormalWeb"/>
        <w:widowControl w:val="0"/>
        <w:spacing w:before="0" w:beforeAutospacing="0" w:after="60" w:afterAutospacing="0"/>
        <w:rPr>
          <w:b/>
          <w:sz w:val="28"/>
          <w:szCs w:val="28"/>
        </w:rPr>
      </w:pPr>
      <w:r w:rsidRPr="00782B2C">
        <w:rPr>
          <w:b/>
          <w:sz w:val="28"/>
          <w:szCs w:val="28"/>
        </w:rPr>
        <w:t>4. Thực hiện các cuộc vận động và phong trào thi đua</w:t>
      </w:r>
    </w:p>
    <w:p w:rsidR="006522C0" w:rsidRPr="00782B2C" w:rsidRDefault="006522C0" w:rsidP="00F8596F">
      <w:pPr>
        <w:pStyle w:val="NormalWeb"/>
        <w:widowControl w:val="0"/>
        <w:spacing w:before="0" w:beforeAutospacing="0" w:after="60" w:afterAutospacing="0"/>
        <w:rPr>
          <w:sz w:val="28"/>
          <w:szCs w:val="28"/>
        </w:rPr>
      </w:pPr>
      <w:r w:rsidRPr="00782B2C">
        <w:rPr>
          <w:sz w:val="28"/>
          <w:szCs w:val="28"/>
        </w:rPr>
        <w:t>Triển khai văn bản, hướng dẫn của cấp trên về công tác thi đua, khen thưởng.</w:t>
      </w:r>
    </w:p>
    <w:p w:rsidR="00750736" w:rsidRPr="00782B2C" w:rsidRDefault="006522C0" w:rsidP="00F8596F">
      <w:pPr>
        <w:pStyle w:val="NormalWeb"/>
        <w:widowControl w:val="0"/>
        <w:spacing w:before="0" w:beforeAutospacing="0" w:after="60" w:afterAutospacing="0"/>
        <w:rPr>
          <w:szCs w:val="28"/>
          <w:lang w:val="pt-BR"/>
        </w:rPr>
      </w:pPr>
      <w:r w:rsidRPr="00782B2C">
        <w:rPr>
          <w:sz w:val="28"/>
          <w:szCs w:val="28"/>
        </w:rPr>
        <w:t>Triển khai thực hiện các phong trào thi đua, các cuộc vận động "Dân chủ - Kỷ cương - Tình thương - Trách nhiệm", "Mỗi thầy cô giáo là một tấm gương đạo đức, tự học và sáng tạo".</w:t>
      </w:r>
    </w:p>
    <w:p w:rsidR="0051080F" w:rsidRPr="00782B2C" w:rsidRDefault="00D819CD" w:rsidP="009B65F7">
      <w:pPr>
        <w:widowControl w:val="0"/>
        <w:spacing w:after="40"/>
        <w:rPr>
          <w:b/>
          <w:szCs w:val="28"/>
          <w:lang w:val="es-BO"/>
        </w:rPr>
      </w:pPr>
      <w:r w:rsidRPr="00782B2C">
        <w:rPr>
          <w:b/>
          <w:szCs w:val="28"/>
          <w:lang w:val="es-BO"/>
        </w:rPr>
        <w:lastRenderedPageBreak/>
        <w:t>5</w:t>
      </w:r>
      <w:r w:rsidR="0051080F" w:rsidRPr="00782B2C">
        <w:rPr>
          <w:b/>
          <w:szCs w:val="28"/>
          <w:lang w:val="es-BO"/>
        </w:rPr>
        <w:t xml:space="preserve">. </w:t>
      </w:r>
      <w:r w:rsidR="0051080F" w:rsidRPr="00782B2C">
        <w:rPr>
          <w:b/>
          <w:szCs w:val="28"/>
          <w:lang w:val="nl-NL"/>
        </w:rPr>
        <w:t xml:space="preserve"> Thực hiện tốt công tác tuyên truyền, phối hợp giữa nhà trường, gia đình và xã hội</w:t>
      </w:r>
    </w:p>
    <w:p w:rsidR="0051080F" w:rsidRPr="00782B2C" w:rsidRDefault="0051080F" w:rsidP="009B65F7">
      <w:pPr>
        <w:widowControl w:val="0"/>
        <w:spacing w:after="40"/>
        <w:rPr>
          <w:szCs w:val="28"/>
          <w:lang w:val="vi-VN"/>
        </w:rPr>
      </w:pPr>
      <w:r w:rsidRPr="00782B2C">
        <w:rPr>
          <w:szCs w:val="28"/>
          <w:lang w:val="vi-VN"/>
        </w:rPr>
        <w:t>Làm tốt công tác truyền thông giáo dục để xã hội hiểu và chia sẻ, đồng thuận với các chủ trương đổi mới về GDTH; xây dựng kế hoạch truyền thông, phối hợp chặt chẽ với các cơ quan truyền thông trên địa bàn xã, kịp thời, chủ động cung cấp thông tin để định hướng dư luận, tạo niềm tin của xã hội.</w:t>
      </w:r>
    </w:p>
    <w:p w:rsidR="0051080F" w:rsidRPr="00782B2C" w:rsidRDefault="0051080F" w:rsidP="009B65F7">
      <w:pPr>
        <w:widowControl w:val="0"/>
        <w:spacing w:after="40"/>
        <w:rPr>
          <w:szCs w:val="28"/>
          <w:lang w:val="vi-VN"/>
        </w:rPr>
      </w:pPr>
      <w:r w:rsidRPr="00782B2C">
        <w:rPr>
          <w:szCs w:val="28"/>
          <w:lang w:val="vi-VN"/>
        </w:rPr>
        <w:t>Triển</w:t>
      </w:r>
      <w:r w:rsidRPr="00782B2C">
        <w:rPr>
          <w:szCs w:val="28"/>
        </w:rPr>
        <w:t xml:space="preserve"> </w:t>
      </w:r>
      <w:r w:rsidRPr="00782B2C">
        <w:rPr>
          <w:szCs w:val="28"/>
          <w:lang w:val="vi-VN"/>
        </w:rPr>
        <w:t>khai</w:t>
      </w:r>
      <w:r w:rsidRPr="00782B2C">
        <w:rPr>
          <w:szCs w:val="28"/>
        </w:rPr>
        <w:t xml:space="preserve"> </w:t>
      </w:r>
      <w:r w:rsidRPr="00782B2C">
        <w:rPr>
          <w:szCs w:val="28"/>
          <w:lang w:val="vi-VN"/>
        </w:rPr>
        <w:t>đổi mới giáo dục tiểu học theo chủ trương của ngành, nhà trường chủ động cung cấp thông tin cho cha mẹ học sinh và nhân dân biết qua các kênh thông tin truyền thông</w:t>
      </w:r>
      <w:r w:rsidRPr="00782B2C">
        <w:rPr>
          <w:szCs w:val="28"/>
        </w:rPr>
        <w:t>, mạng xã hội</w:t>
      </w:r>
      <w:r w:rsidRPr="00782B2C">
        <w:rPr>
          <w:szCs w:val="28"/>
          <w:lang w:val="vi-VN"/>
        </w:rPr>
        <w:t>; đồng thời, sẵn sàng lắng nghe và thảo luận các vấn đề mới đang tồn tại nhiều cách hiểu khác nhau để tạo lập sự đồng thuận và hỗ trợ của xã hội.</w:t>
      </w:r>
    </w:p>
    <w:p w:rsidR="0051080F" w:rsidRPr="00782B2C" w:rsidRDefault="0051080F" w:rsidP="009B65F7">
      <w:pPr>
        <w:widowControl w:val="0"/>
        <w:spacing w:after="40"/>
        <w:rPr>
          <w:szCs w:val="28"/>
          <w:lang w:val="vi-VN"/>
        </w:rPr>
      </w:pPr>
      <w:r w:rsidRPr="00782B2C">
        <w:rPr>
          <w:szCs w:val="28"/>
          <w:lang w:val="vi-VN"/>
        </w:rPr>
        <w:t>Tuyên truyền về các biện pháp ngăn ngừa các hành vi bạo hành đối với trẻ em, hành vi xâm hại hoặc ứng xử gây tổn thương đến thể chất, tinh thần học sinh.</w:t>
      </w:r>
    </w:p>
    <w:p w:rsidR="0051080F" w:rsidRPr="00782B2C" w:rsidRDefault="0051080F" w:rsidP="009B65F7">
      <w:pPr>
        <w:widowControl w:val="0"/>
        <w:spacing w:after="40"/>
        <w:rPr>
          <w:szCs w:val="28"/>
          <w:lang w:val="vi-VN"/>
        </w:rPr>
      </w:pPr>
      <w:r w:rsidRPr="00782B2C">
        <w:rPr>
          <w:szCs w:val="28"/>
          <w:lang w:val="vi-VN"/>
        </w:rPr>
        <w:t>Đội ngũ nhà giáo và cán bộ quản lý giáo dục chủ động viết và đưa tin, bài về các hoạt động của trường, của Ngành, nhất là các hoạt động đổi mới, sáng tạo trong dạy và học, các tấm gương người tốt, việc tốt, các điển hình tiên tiến của cấp học để tạo sự lan tỏa, khích lệ các thầy, cô giáo, các em học sinh phấn đấu vươn lên.</w:t>
      </w:r>
    </w:p>
    <w:p w:rsidR="0051080F" w:rsidRPr="00782B2C" w:rsidRDefault="0051080F" w:rsidP="009B65F7">
      <w:pPr>
        <w:widowControl w:val="0"/>
        <w:spacing w:after="40"/>
        <w:rPr>
          <w:szCs w:val="28"/>
        </w:rPr>
      </w:pPr>
      <w:r w:rsidRPr="00782B2C">
        <w:rPr>
          <w:szCs w:val="28"/>
          <w:lang w:val="vi-VN"/>
        </w:rPr>
        <w:t>Nhà trường tăng cường công tác phổ biến và hướng dẫn giáo viên thường xuyên cập nhật và thực hiện nghiêm túc các văn bản quy phạm pháp luật.</w:t>
      </w:r>
      <w:r w:rsidRPr="00782B2C">
        <w:rPr>
          <w:szCs w:val="28"/>
        </w:rPr>
        <w:t xml:space="preserve"> Huy động, kêu gọi các nhà hảo tâm, các tổ chức từ thiện,…hỗ trợ học sinh về vật chất trang bị thêm phục vụ cho học tập và sinh hoạt.</w:t>
      </w:r>
    </w:p>
    <w:p w:rsidR="00CB62FC" w:rsidRPr="00782B2C" w:rsidRDefault="00CB62FC" w:rsidP="009B65F7">
      <w:pPr>
        <w:widowControl w:val="0"/>
        <w:spacing w:after="40"/>
        <w:rPr>
          <w:b/>
          <w:spacing w:val="2"/>
          <w:position w:val="2"/>
          <w:lang w:val="vi-VN"/>
        </w:rPr>
      </w:pPr>
      <w:r w:rsidRPr="00782B2C">
        <w:rPr>
          <w:b/>
          <w:spacing w:val="2"/>
          <w:position w:val="2"/>
          <w:lang w:val="vi-VN"/>
        </w:rPr>
        <w:t>VI. Tổ chức thực hiện</w:t>
      </w:r>
    </w:p>
    <w:p w:rsidR="00CB62FC" w:rsidRPr="00782B2C" w:rsidRDefault="00CB62FC" w:rsidP="009B65F7">
      <w:pPr>
        <w:widowControl w:val="0"/>
        <w:spacing w:after="40"/>
        <w:rPr>
          <w:b/>
          <w:spacing w:val="2"/>
          <w:position w:val="2"/>
          <w:lang w:val="vi-VN"/>
        </w:rPr>
      </w:pPr>
      <w:r w:rsidRPr="00782B2C">
        <w:rPr>
          <w:b/>
          <w:spacing w:val="2"/>
          <w:position w:val="2"/>
          <w:lang w:val="vi-VN"/>
        </w:rPr>
        <w:t>1. Hiệu trưởng</w:t>
      </w:r>
    </w:p>
    <w:p w:rsidR="002976A8" w:rsidRPr="00782B2C" w:rsidRDefault="002976A8" w:rsidP="009B65F7">
      <w:pPr>
        <w:widowControl w:val="0"/>
        <w:spacing w:after="40"/>
        <w:rPr>
          <w:spacing w:val="2"/>
          <w:position w:val="2"/>
        </w:rPr>
      </w:pPr>
      <w:r w:rsidRPr="00782B2C">
        <w:rPr>
          <w:spacing w:val="2"/>
          <w:position w:val="2"/>
        </w:rPr>
        <w:t>Xây dựng kế hoạch hoạt động giáo dục nhà trường và tổ chức triển khai, thực hiện kế hoạch; chịu trách nhiệm chung về các hoạt động giáo dục của nhà trường.</w:t>
      </w:r>
    </w:p>
    <w:p w:rsidR="002976A8" w:rsidRPr="00782B2C" w:rsidRDefault="002976A8" w:rsidP="009B65F7">
      <w:pPr>
        <w:widowControl w:val="0"/>
        <w:spacing w:after="40"/>
        <w:rPr>
          <w:spacing w:val="2"/>
          <w:position w:val="2"/>
        </w:rPr>
      </w:pPr>
      <w:r w:rsidRPr="00782B2C">
        <w:rPr>
          <w:spacing w:val="2"/>
          <w:position w:val="2"/>
        </w:rPr>
        <w:t>Tổ chức thực hiện tốt công tác truyền thông Chương trình giáo dục phổ thông năm 2018; tham mưu cấp trên về xây dựng, nâng cấp cơ sở vật chất, bổ sung trang thiết bị, đồ dùng dạy học.</w:t>
      </w:r>
    </w:p>
    <w:p w:rsidR="002976A8" w:rsidRPr="00782B2C" w:rsidRDefault="002976A8" w:rsidP="009B65F7">
      <w:pPr>
        <w:widowControl w:val="0"/>
        <w:spacing w:after="40"/>
        <w:rPr>
          <w:spacing w:val="2"/>
          <w:position w:val="2"/>
        </w:rPr>
      </w:pPr>
      <w:r w:rsidRPr="00782B2C">
        <w:rPr>
          <w:spacing w:val="2"/>
          <w:position w:val="2"/>
        </w:rPr>
        <w:t>Xây dựng kế hoạch kiểm tra nội bộ các hoạt động giáo dục trong nhà trường.</w:t>
      </w:r>
    </w:p>
    <w:p w:rsidR="002976A8" w:rsidRPr="00782B2C" w:rsidRDefault="002976A8" w:rsidP="009B65F7">
      <w:pPr>
        <w:widowControl w:val="0"/>
        <w:spacing w:after="40"/>
        <w:rPr>
          <w:spacing w:val="2"/>
          <w:position w:val="2"/>
        </w:rPr>
      </w:pPr>
      <w:r w:rsidRPr="00782B2C">
        <w:rPr>
          <w:spacing w:val="2"/>
          <w:position w:val="2"/>
        </w:rPr>
        <w:t>Tổ chức các hoạt động bồi dưỡng chuyên môn cho đội ngũ.</w:t>
      </w:r>
    </w:p>
    <w:p w:rsidR="002976A8" w:rsidRPr="00782B2C" w:rsidRDefault="002976A8" w:rsidP="009B65F7">
      <w:pPr>
        <w:widowControl w:val="0"/>
        <w:spacing w:after="40"/>
        <w:rPr>
          <w:spacing w:val="2"/>
          <w:position w:val="2"/>
        </w:rPr>
      </w:pPr>
      <w:r w:rsidRPr="00782B2C">
        <w:rPr>
          <w:spacing w:val="2"/>
          <w:position w:val="2"/>
        </w:rPr>
        <w:t>Chủ trì xây dựng các tiêu chí thi đua trong nhà trường.</w:t>
      </w:r>
    </w:p>
    <w:p w:rsidR="002976A8" w:rsidRPr="00782B2C" w:rsidRDefault="002976A8" w:rsidP="009B65F7">
      <w:pPr>
        <w:widowControl w:val="0"/>
        <w:spacing w:after="40"/>
        <w:rPr>
          <w:spacing w:val="2"/>
          <w:position w:val="2"/>
        </w:rPr>
      </w:pPr>
      <w:r w:rsidRPr="00782B2C">
        <w:rPr>
          <w:spacing w:val="2"/>
          <w:position w:val="2"/>
        </w:rPr>
        <w:t>Ban hành quyết định thành lập tổ chuyên môn; quyết định bổ nhiệm các chức danh tổ trưởng, tổ phó tổ chuyên môn.</w:t>
      </w:r>
    </w:p>
    <w:p w:rsidR="002976A8" w:rsidRPr="00782B2C" w:rsidRDefault="002976A8" w:rsidP="009B65F7">
      <w:pPr>
        <w:widowControl w:val="0"/>
        <w:spacing w:after="40"/>
        <w:rPr>
          <w:spacing w:val="2"/>
          <w:position w:val="2"/>
        </w:rPr>
      </w:pPr>
      <w:r w:rsidRPr="00782B2C">
        <w:rPr>
          <w:spacing w:val="2"/>
          <w:position w:val="2"/>
        </w:rPr>
        <w:t>Phân công giáo viên chủ nhiệm lớp và giảng dạy các môn học và hoạt động giáo dục.</w:t>
      </w:r>
    </w:p>
    <w:p w:rsidR="002976A8" w:rsidRPr="00782B2C" w:rsidRDefault="002976A8" w:rsidP="009B65F7">
      <w:pPr>
        <w:widowControl w:val="0"/>
        <w:spacing w:after="40"/>
        <w:rPr>
          <w:spacing w:val="2"/>
          <w:position w:val="2"/>
        </w:rPr>
      </w:pPr>
      <w:r w:rsidRPr="00782B2C">
        <w:rPr>
          <w:spacing w:val="2"/>
          <w:position w:val="2"/>
        </w:rPr>
        <w:t>Chỉ đạo, tổ chức thực hiện Chương trình giáo dục</w:t>
      </w:r>
      <w:r w:rsidR="00CB62FC" w:rsidRPr="00782B2C">
        <w:rPr>
          <w:spacing w:val="2"/>
          <w:position w:val="2"/>
        </w:rPr>
        <w:t xml:space="preserve"> phổ thông năm 2018, chương trình lớp 1, lớp 2</w:t>
      </w:r>
      <w:r w:rsidR="00967339" w:rsidRPr="00782B2C">
        <w:rPr>
          <w:spacing w:val="2"/>
          <w:position w:val="2"/>
        </w:rPr>
        <w:t>, lớp 3</w:t>
      </w:r>
      <w:r w:rsidR="00EF578E" w:rsidRPr="00782B2C">
        <w:rPr>
          <w:spacing w:val="2"/>
          <w:position w:val="2"/>
        </w:rPr>
        <w:t>, lớp 4</w:t>
      </w:r>
      <w:r w:rsidRPr="00782B2C">
        <w:rPr>
          <w:spacing w:val="2"/>
          <w:position w:val="2"/>
        </w:rPr>
        <w:t>; kiểm tra, đánh giá việc thực hiện Chương trình giáo dục phổ thông năm 2018 của giáo viên.</w:t>
      </w:r>
    </w:p>
    <w:p w:rsidR="002976A8" w:rsidRPr="00782B2C" w:rsidRDefault="002976A8" w:rsidP="008A2DC3">
      <w:pPr>
        <w:widowControl w:val="0"/>
        <w:spacing w:after="38"/>
        <w:rPr>
          <w:spacing w:val="2"/>
          <w:position w:val="2"/>
        </w:rPr>
      </w:pPr>
      <w:r w:rsidRPr="00782B2C">
        <w:rPr>
          <w:spacing w:val="2"/>
          <w:position w:val="2"/>
        </w:rPr>
        <w:lastRenderedPageBreak/>
        <w:t>Tham gia sinh hoạt chuyên môn ở tổ để tư vấn, định hướng công tác chuyên môn cho giáo viên.</w:t>
      </w:r>
    </w:p>
    <w:p w:rsidR="00CB62FC" w:rsidRPr="00782B2C" w:rsidRDefault="00CB62FC" w:rsidP="008A2DC3">
      <w:pPr>
        <w:widowControl w:val="0"/>
        <w:spacing w:after="38"/>
        <w:rPr>
          <w:b/>
          <w:spacing w:val="2"/>
          <w:position w:val="2"/>
          <w:lang w:val="vi-VN"/>
        </w:rPr>
      </w:pPr>
      <w:r w:rsidRPr="00782B2C">
        <w:rPr>
          <w:b/>
          <w:spacing w:val="2"/>
          <w:position w:val="2"/>
          <w:lang w:val="vi-VN"/>
        </w:rPr>
        <w:t xml:space="preserve">2. Phó Hiệu trưởng </w:t>
      </w:r>
    </w:p>
    <w:p w:rsidR="002976A8" w:rsidRPr="00782B2C" w:rsidRDefault="002976A8" w:rsidP="008A2DC3">
      <w:pPr>
        <w:widowControl w:val="0"/>
        <w:spacing w:after="38"/>
        <w:rPr>
          <w:spacing w:val="2"/>
          <w:position w:val="2"/>
        </w:rPr>
      </w:pPr>
      <w:r w:rsidRPr="00782B2C">
        <w:rPr>
          <w:spacing w:val="2"/>
          <w:position w:val="2"/>
        </w:rPr>
        <w:t>Xây dựng thời khóa biểu phù hợp với tình hình thực tế của nhà trường, đảm bảo dạy không quá 7 tiết/ngày; 9 buổi /tuần.</w:t>
      </w:r>
    </w:p>
    <w:p w:rsidR="008457D4" w:rsidRPr="00782B2C" w:rsidRDefault="002976A8" w:rsidP="008A2DC3">
      <w:pPr>
        <w:widowControl w:val="0"/>
        <w:spacing w:after="38"/>
        <w:rPr>
          <w:spacing w:val="2"/>
          <w:position w:val="2"/>
        </w:rPr>
      </w:pPr>
      <w:r w:rsidRPr="00782B2C">
        <w:rPr>
          <w:spacing w:val="2"/>
          <w:position w:val="2"/>
        </w:rPr>
        <w:t>Quản lý, chỉ đạo các hoạt động chuyên môn; công tác thư viện, thiết bị; quản lý các phần mềm liên quan đến hoạt động chuyên môn.</w:t>
      </w:r>
    </w:p>
    <w:p w:rsidR="002976A8" w:rsidRPr="00782B2C" w:rsidRDefault="002976A8" w:rsidP="008A2DC3">
      <w:pPr>
        <w:widowControl w:val="0"/>
        <w:spacing w:after="38"/>
        <w:rPr>
          <w:spacing w:val="2"/>
          <w:position w:val="2"/>
        </w:rPr>
      </w:pPr>
      <w:r w:rsidRPr="00782B2C">
        <w:rPr>
          <w:spacing w:val="2"/>
          <w:position w:val="2"/>
        </w:rPr>
        <w:t>Xây dựng kế hoạch tổ chức các hoạt động giáo dục ngoài giờ lên lớp; hoạt động trải nghiệm; kế hoạch bồi dưỡng học sinh năng khiếu, phụ đạo học sinh chậ</w:t>
      </w:r>
      <w:r w:rsidR="00967339" w:rsidRPr="00782B2C">
        <w:rPr>
          <w:spacing w:val="2"/>
          <w:position w:val="2"/>
        </w:rPr>
        <w:t>m</w:t>
      </w:r>
      <w:r w:rsidRPr="00782B2C">
        <w:rPr>
          <w:spacing w:val="2"/>
          <w:position w:val="2"/>
        </w:rPr>
        <w:t xml:space="preserve"> tiến bộ và các hoạt độ</w:t>
      </w:r>
      <w:r w:rsidR="00967339" w:rsidRPr="00782B2C">
        <w:rPr>
          <w:spacing w:val="2"/>
          <w:position w:val="2"/>
        </w:rPr>
        <w:t xml:space="preserve">ng khác </w:t>
      </w:r>
      <w:r w:rsidRPr="00782B2C">
        <w:rPr>
          <w:spacing w:val="2"/>
          <w:position w:val="2"/>
        </w:rPr>
        <w:t>có liên quan đến các hoạt động giáo dục.</w:t>
      </w:r>
    </w:p>
    <w:p w:rsidR="002976A8" w:rsidRPr="00782B2C" w:rsidRDefault="002976A8" w:rsidP="008A2DC3">
      <w:pPr>
        <w:widowControl w:val="0"/>
        <w:spacing w:after="38"/>
        <w:rPr>
          <w:spacing w:val="2"/>
          <w:position w:val="2"/>
        </w:rPr>
      </w:pPr>
      <w:r w:rsidRPr="00782B2C">
        <w:rPr>
          <w:spacing w:val="2"/>
          <w:position w:val="2"/>
        </w:rPr>
        <w:t>Chỉ đạo các tổ chuyên môn hoạt động theo đúng Điều lệ trường tiểu học. Tổ chức các chuyên đề, hội thảo cấp trường về dạy học lớp 1</w:t>
      </w:r>
      <w:r w:rsidR="00CB62FC" w:rsidRPr="00782B2C">
        <w:rPr>
          <w:spacing w:val="2"/>
          <w:position w:val="2"/>
        </w:rPr>
        <w:t>, lớp 2</w:t>
      </w:r>
      <w:r w:rsidR="00967339" w:rsidRPr="00782B2C">
        <w:rPr>
          <w:spacing w:val="2"/>
          <w:position w:val="2"/>
        </w:rPr>
        <w:t>, lớp 3</w:t>
      </w:r>
      <w:r w:rsidR="00EF578E" w:rsidRPr="00782B2C">
        <w:rPr>
          <w:spacing w:val="2"/>
          <w:position w:val="2"/>
        </w:rPr>
        <w:t>, lớp 4</w:t>
      </w:r>
      <w:r w:rsidRPr="00782B2C">
        <w:rPr>
          <w:spacing w:val="2"/>
          <w:position w:val="2"/>
        </w:rPr>
        <w:t xml:space="preserve"> theo Chương trình giáo dục phổ thông năm 2018.</w:t>
      </w:r>
    </w:p>
    <w:p w:rsidR="002976A8" w:rsidRPr="00782B2C" w:rsidRDefault="002976A8" w:rsidP="008A2DC3">
      <w:pPr>
        <w:widowControl w:val="0"/>
        <w:spacing w:after="38"/>
        <w:rPr>
          <w:spacing w:val="2"/>
          <w:position w:val="2"/>
        </w:rPr>
      </w:pPr>
      <w:r w:rsidRPr="00782B2C">
        <w:rPr>
          <w:spacing w:val="2"/>
          <w:position w:val="2"/>
        </w:rPr>
        <w:t>Tổ chức kiểm tra các hoạt động liên quan đến chuyên môn.</w:t>
      </w:r>
    </w:p>
    <w:p w:rsidR="002976A8" w:rsidRPr="00782B2C" w:rsidRDefault="002976A8" w:rsidP="008A2DC3">
      <w:pPr>
        <w:widowControl w:val="0"/>
        <w:spacing w:after="38"/>
        <w:rPr>
          <w:spacing w:val="2"/>
          <w:position w:val="2"/>
        </w:rPr>
      </w:pPr>
      <w:r w:rsidRPr="00782B2C">
        <w:rPr>
          <w:spacing w:val="2"/>
          <w:position w:val="2"/>
        </w:rPr>
        <w:t>Tham gia sinh hoạt chuyên môn ở tổ để tư vấn, định hướng công tác chuyên môn cho giáo viên.</w:t>
      </w:r>
    </w:p>
    <w:p w:rsidR="00CB62FC" w:rsidRPr="00782B2C" w:rsidRDefault="00CB62FC" w:rsidP="008A2DC3">
      <w:pPr>
        <w:widowControl w:val="0"/>
        <w:spacing w:after="38"/>
        <w:rPr>
          <w:b/>
          <w:spacing w:val="2"/>
          <w:position w:val="2"/>
          <w:lang w:val="vi-VN"/>
        </w:rPr>
      </w:pPr>
      <w:r w:rsidRPr="00782B2C">
        <w:rPr>
          <w:b/>
          <w:spacing w:val="2"/>
          <w:position w:val="2"/>
          <w:lang w:val="vi-VN"/>
        </w:rPr>
        <w:t>3. Tổ trưởng chuyên môn</w:t>
      </w:r>
    </w:p>
    <w:p w:rsidR="002976A8" w:rsidRPr="00782B2C" w:rsidRDefault="002976A8" w:rsidP="008A2DC3">
      <w:pPr>
        <w:widowControl w:val="0"/>
        <w:spacing w:after="38"/>
        <w:rPr>
          <w:spacing w:val="2"/>
          <w:position w:val="2"/>
        </w:rPr>
      </w:pPr>
      <w:r w:rsidRPr="00782B2C">
        <w:rPr>
          <w:spacing w:val="2"/>
          <w:position w:val="2"/>
        </w:rPr>
        <w:t>Xây dựng kế hoạch triển khai các hoạt động chuyên môn của tổ.</w:t>
      </w:r>
    </w:p>
    <w:p w:rsidR="002976A8" w:rsidRPr="00782B2C" w:rsidRDefault="002976A8" w:rsidP="008A2DC3">
      <w:pPr>
        <w:widowControl w:val="0"/>
        <w:spacing w:after="38"/>
        <w:rPr>
          <w:spacing w:val="2"/>
          <w:position w:val="2"/>
        </w:rPr>
      </w:pPr>
      <w:r w:rsidRPr="00782B2C">
        <w:rPr>
          <w:spacing w:val="2"/>
          <w:position w:val="2"/>
        </w:rPr>
        <w:t>Tổ chức sinh hoạt chuyên môn theo chuyên đề và theo nghiên cứu bài học; đổi mới phương pháp day học và lựa chọn nội dung dạy học; những vấn đề vướn mắc trong việc thực hiện Chương trình giáo dục p</w:t>
      </w:r>
      <w:r w:rsidR="00CB62FC" w:rsidRPr="00782B2C">
        <w:rPr>
          <w:spacing w:val="2"/>
          <w:position w:val="2"/>
        </w:rPr>
        <w:t>hổ thông năm 2018 đối với lớp 1, lớp 2</w:t>
      </w:r>
      <w:r w:rsidR="00967339" w:rsidRPr="00782B2C">
        <w:rPr>
          <w:spacing w:val="2"/>
          <w:position w:val="2"/>
        </w:rPr>
        <w:t>, lớp 3</w:t>
      </w:r>
      <w:r w:rsidR="00EF578E" w:rsidRPr="00782B2C">
        <w:rPr>
          <w:spacing w:val="2"/>
          <w:position w:val="2"/>
        </w:rPr>
        <w:t>, lớp 4</w:t>
      </w:r>
      <w:r w:rsidR="00CB62FC" w:rsidRPr="00782B2C">
        <w:rPr>
          <w:spacing w:val="2"/>
          <w:position w:val="2"/>
        </w:rPr>
        <w:t>.</w:t>
      </w:r>
    </w:p>
    <w:p w:rsidR="002976A8" w:rsidRPr="00782B2C" w:rsidRDefault="002976A8" w:rsidP="008A2DC3">
      <w:pPr>
        <w:widowControl w:val="0"/>
        <w:spacing w:after="38"/>
        <w:rPr>
          <w:spacing w:val="2"/>
          <w:position w:val="2"/>
        </w:rPr>
      </w:pPr>
      <w:r w:rsidRPr="00782B2C">
        <w:rPr>
          <w:spacing w:val="2"/>
          <w:position w:val="2"/>
        </w:rPr>
        <w:t>Dự giờ, góp ý, rút kinh nghiệm tiết dạy cho giáo viên; bồi dưỡng giáo viên trong tổ.</w:t>
      </w:r>
    </w:p>
    <w:p w:rsidR="002976A8" w:rsidRPr="00782B2C" w:rsidRDefault="002976A8" w:rsidP="008A2DC3">
      <w:pPr>
        <w:widowControl w:val="0"/>
        <w:spacing w:after="38"/>
        <w:rPr>
          <w:spacing w:val="2"/>
          <w:position w:val="2"/>
        </w:rPr>
      </w:pPr>
      <w:r w:rsidRPr="00782B2C">
        <w:rPr>
          <w:spacing w:val="2"/>
          <w:position w:val="2"/>
        </w:rPr>
        <w:t>Tổng hợp báo cáo chất lượng giáo dục của tổ.</w:t>
      </w:r>
    </w:p>
    <w:p w:rsidR="002976A8" w:rsidRPr="00782B2C" w:rsidRDefault="002976A8" w:rsidP="008A2DC3">
      <w:pPr>
        <w:widowControl w:val="0"/>
        <w:spacing w:after="38"/>
        <w:rPr>
          <w:spacing w:val="2"/>
          <w:position w:val="2"/>
        </w:rPr>
      </w:pPr>
      <w:r w:rsidRPr="00782B2C">
        <w:rPr>
          <w:spacing w:val="2"/>
          <w:position w:val="2"/>
        </w:rPr>
        <w:t>Tham gia tổ chức các hoạt động giáo dục ngoài giờ lên lớp, hoạt động trải nghiệm và các hoạt động giáo dục khác.</w:t>
      </w:r>
    </w:p>
    <w:p w:rsidR="00967339" w:rsidRPr="00782B2C" w:rsidRDefault="00967339" w:rsidP="008A2DC3">
      <w:pPr>
        <w:widowControl w:val="0"/>
        <w:spacing w:after="38"/>
        <w:rPr>
          <w:szCs w:val="28"/>
          <w:lang w:val="vi-VN"/>
        </w:rPr>
      </w:pPr>
      <w:r w:rsidRPr="00782B2C">
        <w:rPr>
          <w:szCs w:val="28"/>
          <w:lang w:val="vi-VN"/>
        </w:rPr>
        <w:t>Tổ chức sinh hoạt tổ chuyên môn theo quy định, trong đó cần chú trọng sinh hoạt chuyên đề và sinh hoạt chuyên môn theo hướng nghiên cứu bài học.</w:t>
      </w:r>
    </w:p>
    <w:p w:rsidR="00967339" w:rsidRPr="00782B2C" w:rsidRDefault="00967339" w:rsidP="008A2DC3">
      <w:pPr>
        <w:widowControl w:val="0"/>
        <w:spacing w:after="38"/>
        <w:rPr>
          <w:szCs w:val="28"/>
          <w:lang w:val="vi-VN"/>
        </w:rPr>
      </w:pPr>
      <w:r w:rsidRPr="00782B2C">
        <w:rPr>
          <w:szCs w:val="28"/>
          <w:lang w:val="vi-VN"/>
        </w:rPr>
        <w:t>Thực hiện kiểm tra đánh giá hoạt động chuyên môn của giáo viên.</w:t>
      </w:r>
    </w:p>
    <w:p w:rsidR="00064631" w:rsidRPr="00782B2C" w:rsidRDefault="00064631" w:rsidP="008A2DC3">
      <w:pPr>
        <w:widowControl w:val="0"/>
        <w:spacing w:after="38"/>
        <w:rPr>
          <w:b/>
          <w:spacing w:val="2"/>
          <w:position w:val="2"/>
        </w:rPr>
      </w:pPr>
      <w:r w:rsidRPr="00782B2C">
        <w:rPr>
          <w:b/>
          <w:spacing w:val="2"/>
          <w:position w:val="2"/>
        </w:rPr>
        <w:t>4. Tổng phụ trách Đội:</w:t>
      </w:r>
    </w:p>
    <w:p w:rsidR="00064631" w:rsidRPr="00782B2C" w:rsidRDefault="00064631" w:rsidP="008A2DC3">
      <w:pPr>
        <w:widowControl w:val="0"/>
        <w:spacing w:after="38"/>
        <w:rPr>
          <w:spacing w:val="2"/>
          <w:position w:val="2"/>
        </w:rPr>
      </w:pPr>
      <w:r w:rsidRPr="00782B2C">
        <w:rPr>
          <w:spacing w:val="2"/>
          <w:position w:val="2"/>
        </w:rPr>
        <w:t>Xây dựng và tổ chức thực hiện kế hoạch hoạt động Đội Thiếu niên Tiền phong Hồ Chí Minh và Sao Nhi đồng Hồ Chí Minh ở nhà trường góp phần thực hiện mục tiêu giáo dục toàn diện học sinh.</w:t>
      </w:r>
    </w:p>
    <w:p w:rsidR="0051080F" w:rsidRPr="00782B2C" w:rsidRDefault="0051080F" w:rsidP="008A2DC3">
      <w:pPr>
        <w:widowControl w:val="0"/>
        <w:spacing w:after="38"/>
        <w:rPr>
          <w:szCs w:val="28"/>
          <w:lang w:val="vi-VN"/>
        </w:rPr>
      </w:pPr>
      <w:r w:rsidRPr="00782B2C">
        <w:rPr>
          <w:szCs w:val="28"/>
          <w:lang w:val="vi-VN"/>
        </w:rPr>
        <w:t>Phối hợp với Phó Hiệu trưởng và các bộ phận xây dựng kế hoạch tổ chức các hoạt động giáo dục ngoài giờ lên lớp.</w:t>
      </w:r>
    </w:p>
    <w:p w:rsidR="0051080F" w:rsidRPr="00782B2C" w:rsidRDefault="0051080F" w:rsidP="008A2DC3">
      <w:pPr>
        <w:widowControl w:val="0"/>
        <w:spacing w:after="38"/>
        <w:rPr>
          <w:szCs w:val="28"/>
          <w:lang w:val="vi-VN"/>
        </w:rPr>
      </w:pPr>
      <w:r w:rsidRPr="00782B2C">
        <w:rPr>
          <w:szCs w:val="28"/>
          <w:lang w:val="vi-VN"/>
        </w:rPr>
        <w:t>Tổ chức  các hoạt động giáo dục ngoài giờ lên lớp tại trường; phối hợp với Phó Hiệu trưởng tổ chức các hoạt động trải nghiệm theo kế hoạch của trường.</w:t>
      </w:r>
    </w:p>
    <w:p w:rsidR="0051080F" w:rsidRPr="00782B2C" w:rsidRDefault="0051080F" w:rsidP="008A2DC3">
      <w:pPr>
        <w:widowControl w:val="0"/>
        <w:spacing w:after="38"/>
        <w:rPr>
          <w:szCs w:val="28"/>
          <w:lang w:val="vi-VN"/>
        </w:rPr>
      </w:pPr>
      <w:r w:rsidRPr="00782B2C">
        <w:rPr>
          <w:szCs w:val="28"/>
          <w:lang w:val="vi-VN"/>
        </w:rPr>
        <w:t>Xây dựng tiêu chí thi đua của Liên đội.</w:t>
      </w:r>
    </w:p>
    <w:p w:rsidR="008A2DC3" w:rsidRDefault="00CB62FC" w:rsidP="008A2DC3">
      <w:pPr>
        <w:widowControl w:val="0"/>
        <w:spacing w:after="38"/>
        <w:rPr>
          <w:b/>
          <w:spacing w:val="2"/>
          <w:position w:val="2"/>
        </w:rPr>
      </w:pPr>
      <w:r w:rsidRPr="00782B2C">
        <w:rPr>
          <w:b/>
          <w:spacing w:val="2"/>
          <w:position w:val="2"/>
          <w:lang w:val="vi-VN"/>
        </w:rPr>
        <w:t xml:space="preserve">5. </w:t>
      </w:r>
      <w:r w:rsidR="00D62B48" w:rsidRPr="00782B2C">
        <w:rPr>
          <w:b/>
          <w:spacing w:val="2"/>
          <w:position w:val="2"/>
        </w:rPr>
        <w:t>Đối với giáo viên</w:t>
      </w:r>
    </w:p>
    <w:p w:rsidR="002976A8" w:rsidRPr="008A2DC3" w:rsidRDefault="002976A8" w:rsidP="008A2DC3">
      <w:pPr>
        <w:widowControl w:val="0"/>
        <w:spacing w:after="40"/>
        <w:rPr>
          <w:b/>
          <w:spacing w:val="2"/>
          <w:position w:val="2"/>
        </w:rPr>
      </w:pPr>
      <w:r w:rsidRPr="00782B2C">
        <w:rPr>
          <w:spacing w:val="2"/>
          <w:position w:val="2"/>
        </w:rPr>
        <w:t xml:space="preserve">Thực hiện tốt công tác và giảng dạy, giáo dục đảm bảo chất lượng theo </w:t>
      </w:r>
      <w:r w:rsidRPr="00782B2C">
        <w:rPr>
          <w:spacing w:val="2"/>
          <w:position w:val="2"/>
        </w:rPr>
        <w:lastRenderedPageBreak/>
        <w:t>chương trình giáo dục, kế hoạch dạy học; soạn bài, lên lớp, kiểm tra, đánh giá, xếp loại học sinh.</w:t>
      </w:r>
    </w:p>
    <w:p w:rsidR="002976A8" w:rsidRPr="00782B2C" w:rsidRDefault="002976A8" w:rsidP="009B65F7">
      <w:pPr>
        <w:widowControl w:val="0"/>
        <w:spacing w:after="40"/>
        <w:rPr>
          <w:spacing w:val="2"/>
          <w:position w:val="2"/>
        </w:rPr>
      </w:pPr>
      <w:r w:rsidRPr="00782B2C">
        <w:rPr>
          <w:spacing w:val="2"/>
          <w:position w:val="2"/>
        </w:rPr>
        <w:t>Quản lí học sinh trong các hoạt động giáo dục do nhà trường tổ chức; tham gia các hoạt động chuyên môn.</w:t>
      </w:r>
    </w:p>
    <w:p w:rsidR="002976A8" w:rsidRPr="00782B2C" w:rsidRDefault="002976A8" w:rsidP="009B65F7">
      <w:pPr>
        <w:widowControl w:val="0"/>
        <w:spacing w:after="40"/>
        <w:rPr>
          <w:spacing w:val="2"/>
          <w:position w:val="2"/>
        </w:rPr>
      </w:pPr>
      <w:r w:rsidRPr="00782B2C">
        <w:rPr>
          <w:spacing w:val="2"/>
          <w:position w:val="2"/>
        </w:rPr>
        <w:t>Chịu trách nhiệm về chất lượng, hiệu quả giảng dạy và giáo dục.</w:t>
      </w:r>
    </w:p>
    <w:p w:rsidR="002976A8" w:rsidRPr="00782B2C" w:rsidRDefault="002976A8" w:rsidP="009B65F7">
      <w:pPr>
        <w:widowControl w:val="0"/>
        <w:spacing w:after="40"/>
        <w:rPr>
          <w:spacing w:val="2"/>
          <w:position w:val="2"/>
        </w:rPr>
      </w:pPr>
      <w:r w:rsidRPr="00782B2C">
        <w:rPr>
          <w:spacing w:val="2"/>
          <w:position w:val="2"/>
        </w:rPr>
        <w:t>Trau dồi đạo đức, nêu cao tinh thần trách nhiệm, giữ gìn phẩm chất, danh dự, uy tín của nhà giáo; gương mẫu trước học sinh</w:t>
      </w:r>
      <w:r w:rsidR="00967339" w:rsidRPr="00782B2C">
        <w:rPr>
          <w:spacing w:val="2"/>
          <w:position w:val="2"/>
        </w:rPr>
        <w:t>.</w:t>
      </w:r>
    </w:p>
    <w:p w:rsidR="002976A8" w:rsidRPr="00782B2C" w:rsidRDefault="002976A8" w:rsidP="009B65F7">
      <w:pPr>
        <w:widowControl w:val="0"/>
        <w:spacing w:after="40"/>
        <w:rPr>
          <w:spacing w:val="2"/>
          <w:position w:val="2"/>
        </w:rPr>
      </w:pPr>
      <w:r w:rsidRPr="00782B2C">
        <w:rPr>
          <w:spacing w:val="2"/>
          <w:position w:val="2"/>
        </w:rPr>
        <w:t>Học tập, rèn luyện để nâng cao sức khỏe, trình độ chính trị, chuyên môn, nghiệp vụ, đổi mới phương pháp giảng dạy. Tham gia công tác phổ cập giáo dục tiểu học ở địa phương.</w:t>
      </w:r>
    </w:p>
    <w:p w:rsidR="002976A8" w:rsidRPr="00782B2C" w:rsidRDefault="002976A8" w:rsidP="009B65F7">
      <w:pPr>
        <w:widowControl w:val="0"/>
        <w:tabs>
          <w:tab w:val="left" w:pos="1152"/>
        </w:tabs>
        <w:spacing w:after="40"/>
        <w:rPr>
          <w:spacing w:val="2"/>
          <w:position w:val="2"/>
        </w:rPr>
      </w:pPr>
      <w:r w:rsidRPr="00782B2C">
        <w:rPr>
          <w:spacing w:val="2"/>
          <w:position w:val="2"/>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2976A8" w:rsidRPr="00782B2C" w:rsidRDefault="002976A8" w:rsidP="009B65F7">
      <w:pPr>
        <w:widowControl w:val="0"/>
        <w:spacing w:after="40"/>
        <w:rPr>
          <w:spacing w:val="2"/>
          <w:position w:val="2"/>
        </w:rPr>
      </w:pPr>
      <w:r w:rsidRPr="00782B2C">
        <w:rPr>
          <w:spacing w:val="2"/>
          <w:position w:val="2"/>
        </w:rPr>
        <w:t>Phối hợp với Đội Thiếu niên Tiền phong Hồ Chí Minh, gia đình học sinh và các tổ chức xã hội liên quan để tổ chức hoạt động giáo dục.</w:t>
      </w:r>
    </w:p>
    <w:p w:rsidR="00967339" w:rsidRDefault="00967339" w:rsidP="009B65F7">
      <w:pPr>
        <w:widowControl w:val="0"/>
        <w:spacing w:after="40"/>
        <w:rPr>
          <w:szCs w:val="28"/>
          <w:lang w:val="vi-VN"/>
        </w:rPr>
      </w:pPr>
      <w:r w:rsidRPr="00782B2C">
        <w:rPr>
          <w:szCs w:val="28"/>
          <w:lang w:val="vi-VN"/>
        </w:rPr>
        <w:t xml:space="preserve">Tham gia đầy đủ các buổi tập huấn chuyên môn, sinh hoạt chuyên môn cấp tổ, trường, cụm trường. </w:t>
      </w:r>
    </w:p>
    <w:p w:rsidR="009B65F7" w:rsidRPr="00371A74" w:rsidRDefault="00371A74" w:rsidP="00371A74">
      <w:pPr>
        <w:widowControl w:val="0"/>
        <w:spacing w:after="40"/>
        <w:ind w:firstLine="0"/>
        <w:rPr>
          <w:szCs w:val="28"/>
          <w:lang w:val="vi-VN"/>
        </w:rPr>
      </w:pPr>
      <w:r>
        <w:rPr>
          <w:szCs w:val="28"/>
        </w:rPr>
        <w:t xml:space="preserve">      </w:t>
      </w:r>
      <w:r w:rsidR="009B65F7" w:rsidRPr="00371A74">
        <w:rPr>
          <w:szCs w:val="28"/>
          <w:lang w:val="vi-VN"/>
        </w:rPr>
        <w:t>Sẵn sàng đề xuất những nội dung cần thiết, liên quan đến việc tố chức dạy học và các hoạt động khác với nhà trường để mang lại hiệu quả tốt nhất cho đơn vị.</w:t>
      </w:r>
    </w:p>
    <w:p w:rsidR="0051080F" w:rsidRPr="00782B2C" w:rsidRDefault="0051080F" w:rsidP="009B65F7">
      <w:pPr>
        <w:widowControl w:val="0"/>
        <w:spacing w:after="40"/>
        <w:rPr>
          <w:b/>
          <w:szCs w:val="28"/>
          <w:lang w:val="vi-VN"/>
        </w:rPr>
      </w:pPr>
      <w:r w:rsidRPr="00782B2C">
        <w:rPr>
          <w:b/>
          <w:szCs w:val="28"/>
          <w:lang w:val="vi-VN"/>
        </w:rPr>
        <w:t>6. Giáo viên phụ trách môn học</w:t>
      </w:r>
    </w:p>
    <w:p w:rsidR="0051080F" w:rsidRPr="00782B2C" w:rsidRDefault="0051080F" w:rsidP="009B65F7">
      <w:pPr>
        <w:widowControl w:val="0"/>
        <w:spacing w:after="40"/>
        <w:rPr>
          <w:szCs w:val="28"/>
          <w:lang w:val="vi-VN"/>
        </w:rPr>
      </w:pPr>
      <w:r w:rsidRPr="00782B2C">
        <w:rPr>
          <w:szCs w:val="28"/>
          <w:lang w:val="vi-VN"/>
        </w:rPr>
        <w:t>Chịu trách nhiệm giảng dạy theo sự phân công của Hiệu trưởng.</w:t>
      </w:r>
    </w:p>
    <w:p w:rsidR="0051080F" w:rsidRPr="00782B2C" w:rsidRDefault="0051080F" w:rsidP="009B65F7">
      <w:pPr>
        <w:widowControl w:val="0"/>
        <w:spacing w:after="40"/>
        <w:rPr>
          <w:szCs w:val="28"/>
          <w:lang w:val="vi-VN"/>
        </w:rPr>
      </w:pPr>
      <w:r w:rsidRPr="00782B2C">
        <w:rPr>
          <w:szCs w:val="28"/>
          <w:lang w:val="vi-VN"/>
        </w:rPr>
        <w:t>Thực hiện nghiêm túc nội quy, quy chế chuyên môn.</w:t>
      </w:r>
    </w:p>
    <w:p w:rsidR="0051080F" w:rsidRPr="00782B2C" w:rsidRDefault="0051080F" w:rsidP="009B65F7">
      <w:pPr>
        <w:widowControl w:val="0"/>
        <w:spacing w:after="40"/>
        <w:rPr>
          <w:szCs w:val="28"/>
          <w:lang w:val="nb-NO"/>
        </w:rPr>
      </w:pPr>
      <w:r w:rsidRPr="00782B2C">
        <w:rPr>
          <w:szCs w:val="28"/>
          <w:lang w:val="nb-NO"/>
        </w:rPr>
        <w:t xml:space="preserve">Chịu trách nhiệm về chỉ tiêu được giao và chất lượng giáo dục, công việc do mình phụ trách.        </w:t>
      </w:r>
    </w:p>
    <w:p w:rsidR="0051080F" w:rsidRPr="00782B2C" w:rsidRDefault="0051080F" w:rsidP="009B65F7">
      <w:pPr>
        <w:widowControl w:val="0"/>
        <w:spacing w:after="40"/>
        <w:rPr>
          <w:szCs w:val="28"/>
          <w:lang w:val="nb-NO"/>
        </w:rPr>
      </w:pPr>
      <w:r w:rsidRPr="00782B2C">
        <w:rPr>
          <w:szCs w:val="28"/>
          <w:lang w:val="nb-NO"/>
        </w:rPr>
        <w:t>Bồi dưỡng học sinh năng khiếu đạt giải cao.</w:t>
      </w:r>
    </w:p>
    <w:p w:rsidR="0051080F" w:rsidRPr="00782B2C" w:rsidRDefault="0051080F" w:rsidP="009B65F7">
      <w:pPr>
        <w:widowControl w:val="0"/>
        <w:spacing w:after="40"/>
        <w:rPr>
          <w:szCs w:val="28"/>
          <w:lang w:val="vi-VN"/>
        </w:rPr>
      </w:pPr>
      <w:r w:rsidRPr="00782B2C">
        <w:rPr>
          <w:szCs w:val="28"/>
          <w:lang w:val="nb-NO"/>
        </w:rPr>
        <w:t>Phối hợp với giáo viên chủ nhiệm, các giáo viên khác, gia đình học sinh, Đội Thiếu niên Tiền phong Hồ Chí Minh trong dạy học và giáo dục học sinh.</w:t>
      </w:r>
    </w:p>
    <w:p w:rsidR="0051080F" w:rsidRPr="00782B2C" w:rsidRDefault="0051080F" w:rsidP="009B65F7">
      <w:pPr>
        <w:widowControl w:val="0"/>
        <w:spacing w:after="40"/>
        <w:rPr>
          <w:szCs w:val="28"/>
          <w:lang w:val="vi-VN"/>
        </w:rPr>
      </w:pPr>
      <w:r w:rsidRPr="00782B2C">
        <w:rPr>
          <w:szCs w:val="28"/>
          <w:lang w:val="vi-VN"/>
        </w:rPr>
        <w:t>Tích cực nghiên cứu chương trình GDPT 2018, tự bồi dưỡng chuyên môn, nghiệp vụ.</w:t>
      </w:r>
    </w:p>
    <w:p w:rsidR="0051080F" w:rsidRPr="00782B2C" w:rsidRDefault="0051080F" w:rsidP="009B65F7">
      <w:pPr>
        <w:widowControl w:val="0"/>
        <w:spacing w:after="40"/>
        <w:rPr>
          <w:szCs w:val="28"/>
          <w:lang w:val="vi-VN"/>
        </w:rPr>
      </w:pPr>
      <w:r w:rsidRPr="00782B2C">
        <w:rPr>
          <w:szCs w:val="28"/>
          <w:lang w:val="vi-VN"/>
        </w:rPr>
        <w:t>Tham gia đầy đủ các buổi tập huấn chuyên môn, sinh hoạt chuyên môn cấp tổ, trường, cụm trường.</w:t>
      </w:r>
    </w:p>
    <w:p w:rsidR="00064631" w:rsidRPr="00782B2C" w:rsidRDefault="00064631" w:rsidP="009B65F7">
      <w:pPr>
        <w:widowControl w:val="0"/>
        <w:spacing w:after="40"/>
        <w:rPr>
          <w:b/>
          <w:spacing w:val="2"/>
          <w:position w:val="2"/>
          <w:lang w:val="vi-VN"/>
        </w:rPr>
      </w:pPr>
      <w:r w:rsidRPr="00782B2C">
        <w:rPr>
          <w:b/>
          <w:spacing w:val="2"/>
          <w:position w:val="2"/>
          <w:lang w:val="vi-VN"/>
        </w:rPr>
        <w:t>7. Nhân viên</w:t>
      </w:r>
    </w:p>
    <w:p w:rsidR="002976A8" w:rsidRPr="00782B2C" w:rsidRDefault="00064631" w:rsidP="009B65F7">
      <w:pPr>
        <w:widowControl w:val="0"/>
        <w:spacing w:after="40"/>
        <w:rPr>
          <w:spacing w:val="2"/>
          <w:position w:val="2"/>
        </w:rPr>
      </w:pPr>
      <w:r w:rsidRPr="00782B2C">
        <w:rPr>
          <w:spacing w:val="2"/>
          <w:position w:val="2"/>
        </w:rPr>
        <w:t>*</w:t>
      </w:r>
      <w:r w:rsidR="002976A8" w:rsidRPr="00782B2C">
        <w:rPr>
          <w:spacing w:val="2"/>
          <w:position w:val="2"/>
        </w:rPr>
        <w:t xml:space="preserve"> Đối với nhân viên thư viện, thiết bị:</w:t>
      </w:r>
    </w:p>
    <w:p w:rsidR="002976A8" w:rsidRPr="00782B2C" w:rsidRDefault="002976A8" w:rsidP="009B65F7">
      <w:pPr>
        <w:widowControl w:val="0"/>
        <w:spacing w:after="40"/>
        <w:rPr>
          <w:spacing w:val="2"/>
          <w:position w:val="2"/>
        </w:rPr>
      </w:pPr>
      <w:r w:rsidRPr="00782B2C">
        <w:rPr>
          <w:spacing w:val="2"/>
          <w:position w:val="2"/>
        </w:rPr>
        <w:t>Tổ chức các hoạt động của thư viện, thiết bị.</w:t>
      </w:r>
    </w:p>
    <w:p w:rsidR="002976A8" w:rsidRPr="00782B2C" w:rsidRDefault="002976A8" w:rsidP="009B65F7">
      <w:pPr>
        <w:widowControl w:val="0"/>
        <w:spacing w:after="40"/>
        <w:rPr>
          <w:spacing w:val="2"/>
          <w:position w:val="2"/>
        </w:rPr>
      </w:pPr>
      <w:r w:rsidRPr="00782B2C">
        <w:rPr>
          <w:spacing w:val="2"/>
          <w:position w:val="2"/>
        </w:rPr>
        <w:t>Xây dựng các kế hoạch hoạt động liên quan đến hoạt động của thư viện, thiết bị dạy học.</w:t>
      </w:r>
    </w:p>
    <w:p w:rsidR="002976A8" w:rsidRPr="00782B2C" w:rsidRDefault="002976A8" w:rsidP="009B65F7">
      <w:pPr>
        <w:widowControl w:val="0"/>
        <w:spacing w:after="40"/>
        <w:rPr>
          <w:spacing w:val="2"/>
          <w:position w:val="2"/>
        </w:rPr>
      </w:pPr>
      <w:r w:rsidRPr="00782B2C">
        <w:rPr>
          <w:spacing w:val="2"/>
          <w:position w:val="2"/>
        </w:rPr>
        <w:t>Khuyến khích học sinh tích cực tham gia các hoạt động đọc sách.</w:t>
      </w:r>
    </w:p>
    <w:p w:rsidR="002976A8" w:rsidRPr="00782B2C" w:rsidRDefault="002976A8" w:rsidP="009B65F7">
      <w:pPr>
        <w:widowControl w:val="0"/>
        <w:spacing w:after="40"/>
        <w:rPr>
          <w:spacing w:val="2"/>
          <w:position w:val="2"/>
        </w:rPr>
      </w:pPr>
      <w:r w:rsidRPr="00782B2C">
        <w:rPr>
          <w:spacing w:val="2"/>
          <w:position w:val="2"/>
        </w:rPr>
        <w:t>Tham mưu với lãnh đạo trường về kế hoạch tổ chức Ngày hội đọc sách.</w:t>
      </w:r>
    </w:p>
    <w:p w:rsidR="002976A8" w:rsidRPr="00782B2C" w:rsidRDefault="002976A8" w:rsidP="009B65F7">
      <w:pPr>
        <w:widowControl w:val="0"/>
        <w:spacing w:after="40"/>
        <w:rPr>
          <w:spacing w:val="2"/>
          <w:position w:val="2"/>
        </w:rPr>
      </w:pPr>
      <w:r w:rsidRPr="00782B2C">
        <w:rPr>
          <w:spacing w:val="2"/>
          <w:position w:val="2"/>
        </w:rPr>
        <w:t>Tham mưu với lãnh đạo trường về mua sắm bổ sung sách báo, trang thiết</w:t>
      </w:r>
      <w:r w:rsidR="009B65F7">
        <w:rPr>
          <w:spacing w:val="2"/>
          <w:position w:val="2"/>
        </w:rPr>
        <w:t xml:space="preserve"> </w:t>
      </w:r>
      <w:r w:rsidRPr="00782B2C">
        <w:rPr>
          <w:spacing w:val="2"/>
          <w:position w:val="2"/>
        </w:rPr>
        <w:t>bị dạy học theo đề xuất của giáo viên.</w:t>
      </w:r>
    </w:p>
    <w:p w:rsidR="00064631" w:rsidRPr="00782B2C" w:rsidRDefault="00064631" w:rsidP="009B65F7">
      <w:pPr>
        <w:widowControl w:val="0"/>
        <w:spacing w:after="40"/>
        <w:rPr>
          <w:spacing w:val="2"/>
          <w:position w:val="2"/>
        </w:rPr>
      </w:pPr>
      <w:r w:rsidRPr="00782B2C">
        <w:rPr>
          <w:spacing w:val="2"/>
          <w:position w:val="2"/>
        </w:rPr>
        <w:lastRenderedPageBreak/>
        <w:t>* Đối với nhân viên kế</w:t>
      </w:r>
      <w:r w:rsidR="00357BE1" w:rsidRPr="00782B2C">
        <w:rPr>
          <w:spacing w:val="2"/>
          <w:position w:val="2"/>
        </w:rPr>
        <w:t xml:space="preserve"> toán, văn thư:</w:t>
      </w:r>
    </w:p>
    <w:p w:rsidR="00357BE1" w:rsidRPr="00782B2C" w:rsidRDefault="00357BE1" w:rsidP="009B65F7">
      <w:pPr>
        <w:widowControl w:val="0"/>
        <w:shd w:val="clear" w:color="auto" w:fill="FFFFFF"/>
        <w:spacing w:after="40"/>
        <w:rPr>
          <w:szCs w:val="28"/>
        </w:rPr>
      </w:pPr>
      <w:r w:rsidRPr="00782B2C">
        <w:rPr>
          <w:szCs w:val="28"/>
        </w:rPr>
        <w:t>Tham mưu cho lãnh đạo về các nhiệm vụ được phân công và các công việc thuộc lĩnh vực chuyên môn:</w:t>
      </w:r>
    </w:p>
    <w:p w:rsidR="00357BE1" w:rsidRPr="00782B2C" w:rsidRDefault="00357BE1" w:rsidP="009B65F7">
      <w:pPr>
        <w:widowControl w:val="0"/>
        <w:shd w:val="clear" w:color="auto" w:fill="FFFFFF"/>
        <w:spacing w:after="40"/>
        <w:rPr>
          <w:szCs w:val="28"/>
          <w:lang w:val="vi-VN"/>
        </w:rPr>
      </w:pPr>
      <w:r w:rsidRPr="00782B2C">
        <w:rPr>
          <w:szCs w:val="28"/>
          <w:lang w:val="vi-VN"/>
        </w:rPr>
        <w:t xml:space="preserve">- Xây dựng các kế hoạch hoạt động liên quan đến hoạt động của văn thư, kế toán trường học; Tham </w:t>
      </w:r>
      <w:r w:rsidR="0051080F" w:rsidRPr="00782B2C">
        <w:rPr>
          <w:szCs w:val="28"/>
        </w:rPr>
        <w:t xml:space="preserve">mưu </w:t>
      </w:r>
      <w:r w:rsidRPr="00782B2C">
        <w:rPr>
          <w:szCs w:val="28"/>
          <w:lang w:val="vi-VN"/>
        </w:rPr>
        <w:t>kịp thời với Hiệu trưởng công tác tài chính, việc mua sắm các trang thiết bị phụ vụ việc dạy và học;  Thực hiện lưu trữ đầy đủ các công văn, kế hoạch, thông tư, chỉ thị</w:t>
      </w:r>
      <w:r w:rsidRPr="00782B2C">
        <w:rPr>
          <w:szCs w:val="28"/>
        </w:rPr>
        <w:t>,</w:t>
      </w:r>
      <w:r w:rsidRPr="00782B2C">
        <w:rPr>
          <w:szCs w:val="28"/>
          <w:lang w:val="vi-VN"/>
        </w:rPr>
        <w:t>… chỉ đạo của các cấp trên theo quy định.</w:t>
      </w:r>
    </w:p>
    <w:p w:rsidR="00357BE1" w:rsidRPr="00782B2C" w:rsidRDefault="00357BE1" w:rsidP="009B65F7">
      <w:pPr>
        <w:widowControl w:val="0"/>
        <w:shd w:val="clear" w:color="auto" w:fill="FFFFFF"/>
        <w:spacing w:after="40"/>
        <w:rPr>
          <w:szCs w:val="28"/>
        </w:rPr>
      </w:pPr>
      <w:r w:rsidRPr="00782B2C">
        <w:rPr>
          <w:szCs w:val="28"/>
          <w:lang w:val="vi-VN"/>
        </w:rPr>
        <w:t>- Xây dựng kế hoạch hoạt động y tế trong năm học;</w:t>
      </w:r>
      <w:r w:rsidR="00D819CD" w:rsidRPr="00782B2C">
        <w:rPr>
          <w:szCs w:val="28"/>
        </w:rPr>
        <w:t xml:space="preserve"> </w:t>
      </w:r>
      <w:r w:rsidRPr="00782B2C">
        <w:rPr>
          <w:szCs w:val="28"/>
          <w:lang w:val="vi-VN"/>
        </w:rPr>
        <w:t>Xây dựng kế hoạch mua sắm các trang thiết bị y tế, các loại thuốc phục vụ cho việc hỗ trợ chăm sóc sức khoẻ ban đầu cho học sinh;Triển khai tuyên truyền đến học sinh các bệnh thường gặp và cách phòng tránh bệnh học đường.</w:t>
      </w:r>
    </w:p>
    <w:p w:rsidR="00C352A2" w:rsidRPr="00782B2C" w:rsidRDefault="00C352A2" w:rsidP="009B65F7">
      <w:pPr>
        <w:widowControl w:val="0"/>
        <w:spacing w:after="40"/>
        <w:rPr>
          <w:spacing w:val="2"/>
          <w:position w:val="2"/>
          <w:lang w:val="vi-VN"/>
        </w:rPr>
      </w:pPr>
      <w:r w:rsidRPr="00782B2C">
        <w:rPr>
          <w:spacing w:val="2"/>
          <w:position w:val="2"/>
          <w:lang w:val="vi-VN"/>
        </w:rPr>
        <w:t xml:space="preserve">Trên đây </w:t>
      </w:r>
      <w:r w:rsidR="0000289E" w:rsidRPr="00782B2C">
        <w:rPr>
          <w:spacing w:val="2"/>
          <w:position w:val="2"/>
          <w:lang w:val="vi-VN"/>
        </w:rPr>
        <w:t>là Kế hoạch giáo dục năm học 20</w:t>
      </w:r>
      <w:r w:rsidR="007009BF" w:rsidRPr="00782B2C">
        <w:rPr>
          <w:spacing w:val="2"/>
          <w:position w:val="2"/>
        </w:rPr>
        <w:t>23</w:t>
      </w:r>
      <w:r w:rsidR="0000289E" w:rsidRPr="00782B2C">
        <w:rPr>
          <w:spacing w:val="2"/>
          <w:position w:val="2"/>
          <w:lang w:val="vi-VN"/>
        </w:rPr>
        <w:t>-2</w:t>
      </w:r>
      <w:r w:rsidR="007009BF" w:rsidRPr="00782B2C">
        <w:rPr>
          <w:spacing w:val="2"/>
          <w:position w:val="2"/>
        </w:rPr>
        <w:t>024</w:t>
      </w:r>
      <w:r w:rsidRPr="00782B2C">
        <w:rPr>
          <w:spacing w:val="2"/>
          <w:position w:val="2"/>
          <w:lang w:val="vi-VN"/>
        </w:rPr>
        <w:t xml:space="preserve"> của trường </w:t>
      </w:r>
      <w:r w:rsidR="0000289E" w:rsidRPr="00782B2C">
        <w:rPr>
          <w:spacing w:val="2"/>
          <w:position w:val="2"/>
        </w:rPr>
        <w:t>tiểu học Hoàng Văn Thụ</w:t>
      </w:r>
      <w:r w:rsidR="007009BF" w:rsidRPr="00782B2C">
        <w:rPr>
          <w:spacing w:val="2"/>
          <w:position w:val="2"/>
        </w:rPr>
        <w:t>.</w:t>
      </w:r>
      <w:r w:rsidRPr="00782B2C">
        <w:rPr>
          <w:spacing w:val="2"/>
          <w:position w:val="2"/>
          <w:lang w:val="vi-VN"/>
        </w:rPr>
        <w:t>/.</w:t>
      </w:r>
    </w:p>
    <w:p w:rsidR="00C352A2" w:rsidRPr="00782B2C" w:rsidRDefault="00C352A2" w:rsidP="009B65F7">
      <w:pPr>
        <w:widowControl w:val="0"/>
        <w:spacing w:after="0"/>
        <w:rPr>
          <w:lang w:val="vi-VN"/>
        </w:rPr>
      </w:pPr>
    </w:p>
    <w:tbl>
      <w:tblPr>
        <w:tblW w:w="9047" w:type="dxa"/>
        <w:tblInd w:w="108" w:type="dxa"/>
        <w:tblLook w:val="01E0" w:firstRow="1" w:lastRow="1" w:firstColumn="1" w:lastColumn="1" w:noHBand="0" w:noVBand="0"/>
      </w:tblPr>
      <w:tblGrid>
        <w:gridCol w:w="4499"/>
        <w:gridCol w:w="4548"/>
      </w:tblGrid>
      <w:tr w:rsidR="00C352A2" w:rsidRPr="00782B2C" w:rsidTr="00C352A2">
        <w:tc>
          <w:tcPr>
            <w:tcW w:w="4499" w:type="dxa"/>
            <w:hideMark/>
          </w:tcPr>
          <w:p w:rsidR="00C352A2" w:rsidRPr="00782B2C" w:rsidRDefault="00C352A2" w:rsidP="009B65F7">
            <w:pPr>
              <w:widowControl w:val="0"/>
              <w:spacing w:after="0"/>
              <w:rPr>
                <w:b/>
                <w:i/>
                <w:sz w:val="24"/>
                <w:szCs w:val="24"/>
                <w:lang w:val="vi-VN"/>
              </w:rPr>
            </w:pPr>
            <w:r w:rsidRPr="00782B2C">
              <w:rPr>
                <w:b/>
                <w:i/>
                <w:sz w:val="24"/>
                <w:szCs w:val="24"/>
                <w:lang w:val="vi-VN"/>
              </w:rPr>
              <w:t>Nơi nhận:</w:t>
            </w:r>
          </w:p>
          <w:p w:rsidR="00C352A2" w:rsidRPr="00782B2C" w:rsidRDefault="00C352A2" w:rsidP="009B65F7">
            <w:pPr>
              <w:widowControl w:val="0"/>
              <w:spacing w:after="0"/>
              <w:rPr>
                <w:sz w:val="22"/>
                <w:lang w:val="vi-VN"/>
              </w:rPr>
            </w:pPr>
            <w:r w:rsidRPr="00782B2C">
              <w:rPr>
                <w:sz w:val="22"/>
                <w:lang w:val="vi-VN"/>
              </w:rPr>
              <w:t xml:space="preserve">- Phòng  GDĐT (để báo cáo);                                        </w:t>
            </w:r>
          </w:p>
          <w:p w:rsidR="0000289E" w:rsidRPr="00782B2C" w:rsidRDefault="00C352A2" w:rsidP="009B65F7">
            <w:pPr>
              <w:widowControl w:val="0"/>
              <w:spacing w:after="0"/>
              <w:rPr>
                <w:sz w:val="22"/>
              </w:rPr>
            </w:pPr>
            <w:r w:rsidRPr="00782B2C">
              <w:rPr>
                <w:sz w:val="22"/>
                <w:lang w:val="vi-VN"/>
              </w:rPr>
              <w:t>-</w:t>
            </w:r>
            <w:r w:rsidR="0000289E" w:rsidRPr="00782B2C">
              <w:rPr>
                <w:sz w:val="22"/>
                <w:lang w:val="vi-VN"/>
              </w:rPr>
              <w:t xml:space="preserve"> Đảng ủy, UBND xã (để báo cáo);</w:t>
            </w:r>
          </w:p>
          <w:p w:rsidR="00C352A2" w:rsidRPr="00782B2C" w:rsidRDefault="00C352A2" w:rsidP="009B65F7">
            <w:pPr>
              <w:widowControl w:val="0"/>
              <w:spacing w:after="0"/>
              <w:rPr>
                <w:sz w:val="22"/>
                <w:lang w:val="vi-VN"/>
              </w:rPr>
            </w:pPr>
            <w:r w:rsidRPr="00782B2C">
              <w:rPr>
                <w:sz w:val="22"/>
                <w:lang w:val="vi-VN"/>
              </w:rPr>
              <w:t>- Chi bộ (để lãnh đạo);</w:t>
            </w:r>
          </w:p>
          <w:p w:rsidR="00C352A2" w:rsidRPr="00782B2C" w:rsidRDefault="00C352A2" w:rsidP="009B65F7">
            <w:pPr>
              <w:widowControl w:val="0"/>
              <w:spacing w:after="0"/>
              <w:rPr>
                <w:sz w:val="22"/>
                <w:lang w:val="vi-VN"/>
              </w:rPr>
            </w:pPr>
            <w:r w:rsidRPr="00782B2C">
              <w:rPr>
                <w:sz w:val="22"/>
                <w:lang w:val="vi-VN"/>
              </w:rPr>
              <w:t>- Các tổ chuyên môn (để thực hiện);</w:t>
            </w:r>
          </w:p>
          <w:p w:rsidR="00C352A2" w:rsidRPr="00782B2C" w:rsidRDefault="00C352A2" w:rsidP="009B65F7">
            <w:pPr>
              <w:widowControl w:val="0"/>
              <w:spacing w:after="0"/>
              <w:rPr>
                <w:sz w:val="22"/>
                <w:lang w:val="vi-VN"/>
              </w:rPr>
            </w:pPr>
            <w:r w:rsidRPr="00782B2C">
              <w:rPr>
                <w:sz w:val="22"/>
                <w:lang w:val="vi-VN"/>
              </w:rPr>
              <w:t>- BCHCĐ, các hội đoàn thể (để phối hợp);</w:t>
            </w:r>
          </w:p>
          <w:p w:rsidR="00C352A2" w:rsidRPr="00782B2C" w:rsidRDefault="00C352A2" w:rsidP="009B65F7">
            <w:pPr>
              <w:widowControl w:val="0"/>
              <w:spacing w:after="0"/>
              <w:rPr>
                <w:sz w:val="22"/>
                <w:lang w:val="vi-VN"/>
              </w:rPr>
            </w:pPr>
            <w:r w:rsidRPr="00782B2C">
              <w:rPr>
                <w:sz w:val="22"/>
                <w:lang w:val="vi-VN"/>
              </w:rPr>
              <w:t>- Ban TTND (để giám sát);</w:t>
            </w:r>
          </w:p>
          <w:p w:rsidR="00C352A2" w:rsidRPr="00782B2C" w:rsidRDefault="00C352A2" w:rsidP="009B65F7">
            <w:pPr>
              <w:widowControl w:val="0"/>
              <w:spacing w:after="0"/>
              <w:rPr>
                <w:b/>
                <w:i/>
              </w:rPr>
            </w:pPr>
            <w:r w:rsidRPr="00782B2C">
              <w:rPr>
                <w:sz w:val="22"/>
              </w:rPr>
              <w:t>- Lưu: VT, HT.</w:t>
            </w:r>
          </w:p>
        </w:tc>
        <w:tc>
          <w:tcPr>
            <w:tcW w:w="4548" w:type="dxa"/>
          </w:tcPr>
          <w:p w:rsidR="00C352A2" w:rsidRPr="00782B2C" w:rsidRDefault="00C352A2" w:rsidP="009B65F7">
            <w:pPr>
              <w:widowControl w:val="0"/>
              <w:tabs>
                <w:tab w:val="left" w:pos="1290"/>
              </w:tabs>
              <w:spacing w:after="0"/>
              <w:rPr>
                <w:b/>
              </w:rPr>
            </w:pPr>
            <w:r w:rsidRPr="00782B2C">
              <w:rPr>
                <w:b/>
              </w:rPr>
              <w:t xml:space="preserve">                  HIỆU TRƯỞNG</w:t>
            </w:r>
          </w:p>
          <w:p w:rsidR="00C352A2" w:rsidRPr="00782B2C" w:rsidRDefault="00C352A2" w:rsidP="009B65F7">
            <w:pPr>
              <w:widowControl w:val="0"/>
              <w:tabs>
                <w:tab w:val="left" w:pos="1290"/>
              </w:tabs>
              <w:spacing w:after="0"/>
              <w:rPr>
                <w:b/>
              </w:rPr>
            </w:pPr>
          </w:p>
          <w:p w:rsidR="00C352A2" w:rsidRPr="00782B2C" w:rsidRDefault="00C352A2" w:rsidP="009B65F7">
            <w:pPr>
              <w:widowControl w:val="0"/>
              <w:tabs>
                <w:tab w:val="left" w:pos="1290"/>
              </w:tabs>
              <w:spacing w:after="0"/>
              <w:rPr>
                <w:b/>
              </w:rPr>
            </w:pPr>
          </w:p>
          <w:p w:rsidR="00C352A2" w:rsidRPr="00782B2C" w:rsidRDefault="00C352A2" w:rsidP="009B65F7">
            <w:pPr>
              <w:widowControl w:val="0"/>
              <w:tabs>
                <w:tab w:val="left" w:pos="1290"/>
              </w:tabs>
              <w:spacing w:after="0"/>
              <w:rPr>
                <w:b/>
              </w:rPr>
            </w:pPr>
          </w:p>
          <w:p w:rsidR="00C352A2" w:rsidRPr="00782B2C" w:rsidRDefault="00C352A2" w:rsidP="009B65F7">
            <w:pPr>
              <w:widowControl w:val="0"/>
              <w:tabs>
                <w:tab w:val="left" w:pos="1290"/>
              </w:tabs>
              <w:spacing w:after="0"/>
              <w:rPr>
                <w:b/>
              </w:rPr>
            </w:pPr>
          </w:p>
          <w:p w:rsidR="00C352A2" w:rsidRPr="00782B2C" w:rsidRDefault="00D819CD" w:rsidP="009B65F7">
            <w:pPr>
              <w:widowControl w:val="0"/>
              <w:tabs>
                <w:tab w:val="left" w:pos="1290"/>
              </w:tabs>
              <w:spacing w:after="0"/>
              <w:rPr>
                <w:b/>
              </w:rPr>
            </w:pPr>
            <w:r w:rsidRPr="00782B2C">
              <w:t xml:space="preserve">           </w:t>
            </w:r>
            <w:r w:rsidR="0062338B" w:rsidRPr="00782B2C">
              <w:t xml:space="preserve"> </w:t>
            </w:r>
            <w:r w:rsidRPr="00782B2C">
              <w:rPr>
                <w:b/>
              </w:rPr>
              <w:t>Trần Thị Hoàng Nguyệt</w:t>
            </w:r>
          </w:p>
        </w:tc>
      </w:tr>
    </w:tbl>
    <w:p w:rsidR="00C352A2" w:rsidRPr="00782B2C" w:rsidRDefault="00C352A2" w:rsidP="00782B2C">
      <w:pPr>
        <w:widowControl w:val="0"/>
        <w:spacing w:after="80"/>
      </w:pPr>
    </w:p>
    <w:p w:rsidR="007009BF" w:rsidRPr="00782B2C" w:rsidRDefault="007009BF" w:rsidP="00782B2C">
      <w:pPr>
        <w:widowControl w:val="0"/>
        <w:spacing w:after="80"/>
        <w:jc w:val="center"/>
        <w:rPr>
          <w:b/>
          <w:szCs w:val="28"/>
        </w:rPr>
      </w:pPr>
      <w:r w:rsidRPr="00782B2C">
        <w:rPr>
          <w:b/>
          <w:szCs w:val="28"/>
        </w:rPr>
        <w:t>DUYỆT CỦA PHÒNG GDĐT NÚI THÀNH</w:t>
      </w:r>
    </w:p>
    <w:p w:rsidR="007009BF" w:rsidRPr="00782B2C" w:rsidRDefault="007009BF" w:rsidP="00782B2C">
      <w:pPr>
        <w:widowControl w:val="0"/>
        <w:spacing w:after="80"/>
      </w:pPr>
    </w:p>
    <w:p w:rsidR="00C352A2" w:rsidRPr="00782B2C" w:rsidRDefault="00C352A2" w:rsidP="00782B2C">
      <w:pPr>
        <w:widowControl w:val="0"/>
        <w:spacing w:after="80"/>
        <w:jc w:val="center"/>
      </w:pPr>
      <w:r w:rsidRPr="00782B2C">
        <w:tab/>
      </w:r>
    </w:p>
    <w:p w:rsidR="00C352A2" w:rsidRPr="00782B2C" w:rsidRDefault="00C352A2" w:rsidP="00782B2C">
      <w:pPr>
        <w:widowControl w:val="0"/>
        <w:spacing w:after="80"/>
      </w:pPr>
    </w:p>
    <w:p w:rsidR="00C352A2" w:rsidRPr="00782B2C" w:rsidRDefault="00C352A2" w:rsidP="00782B2C">
      <w:pPr>
        <w:widowControl w:val="0"/>
        <w:spacing w:after="80"/>
      </w:pPr>
    </w:p>
    <w:p w:rsidR="00C352A2" w:rsidRPr="00782B2C" w:rsidRDefault="00C352A2" w:rsidP="00782B2C">
      <w:pPr>
        <w:widowControl w:val="0"/>
        <w:spacing w:after="80"/>
      </w:pPr>
    </w:p>
    <w:p w:rsidR="00C352A2" w:rsidRPr="00782B2C" w:rsidRDefault="00C352A2" w:rsidP="00782B2C">
      <w:pPr>
        <w:widowControl w:val="0"/>
        <w:spacing w:after="80"/>
      </w:pPr>
    </w:p>
    <w:p w:rsidR="00C352A2" w:rsidRPr="00782B2C" w:rsidRDefault="00C352A2" w:rsidP="00782B2C">
      <w:pPr>
        <w:widowControl w:val="0"/>
        <w:spacing w:after="80"/>
      </w:pPr>
    </w:p>
    <w:p w:rsidR="00775A3E" w:rsidRPr="00782B2C" w:rsidRDefault="00775A3E" w:rsidP="00782B2C">
      <w:pPr>
        <w:widowControl w:val="0"/>
        <w:spacing w:after="80"/>
      </w:pPr>
    </w:p>
    <w:p w:rsidR="00775A3E" w:rsidRPr="00782B2C" w:rsidRDefault="00775A3E" w:rsidP="00782B2C">
      <w:pPr>
        <w:widowControl w:val="0"/>
        <w:spacing w:after="80"/>
      </w:pPr>
    </w:p>
    <w:sectPr w:rsidR="00775A3E" w:rsidRPr="00782B2C" w:rsidSect="008457D4">
      <w:headerReference w:type="default" r:id="rId9"/>
      <w:footerReference w:type="defaul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A3" w:rsidRDefault="007B7FA3" w:rsidP="00C352A2">
      <w:r>
        <w:separator/>
      </w:r>
    </w:p>
  </w:endnote>
  <w:endnote w:type="continuationSeparator" w:id="0">
    <w:p w:rsidR="007B7FA3" w:rsidRDefault="007B7FA3" w:rsidP="00C3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E4" w:rsidRPr="00CD7FF8" w:rsidRDefault="004531E4">
    <w:pPr>
      <w:pStyle w:val="Footer"/>
      <w:jc w:val="right"/>
    </w:pPr>
  </w:p>
  <w:p w:rsidR="004531E4" w:rsidRDefault="004531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A3" w:rsidRDefault="007B7FA3" w:rsidP="00C352A2">
      <w:r>
        <w:separator/>
      </w:r>
    </w:p>
  </w:footnote>
  <w:footnote w:type="continuationSeparator" w:id="0">
    <w:p w:rsidR="007B7FA3" w:rsidRDefault="007B7FA3" w:rsidP="00C35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C3" w:rsidRDefault="008A2D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8A3"/>
    <w:multiLevelType w:val="hybridMultilevel"/>
    <w:tmpl w:val="F7589206"/>
    <w:lvl w:ilvl="0" w:tplc="BBF890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D75"/>
    <w:multiLevelType w:val="hybridMultilevel"/>
    <w:tmpl w:val="02FCEC3A"/>
    <w:lvl w:ilvl="0" w:tplc="B61CC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55DFC"/>
    <w:multiLevelType w:val="hybridMultilevel"/>
    <w:tmpl w:val="CF56C25C"/>
    <w:lvl w:ilvl="0" w:tplc="E220A5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025871"/>
    <w:multiLevelType w:val="hybridMultilevel"/>
    <w:tmpl w:val="E25C8508"/>
    <w:lvl w:ilvl="0" w:tplc="4C582E7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5FB11EA"/>
    <w:multiLevelType w:val="hybridMultilevel"/>
    <w:tmpl w:val="44D03AAE"/>
    <w:lvl w:ilvl="0" w:tplc="5B88C49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0861BF5"/>
    <w:multiLevelType w:val="hybridMultilevel"/>
    <w:tmpl w:val="DD34D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6A37BA"/>
    <w:multiLevelType w:val="hybridMultilevel"/>
    <w:tmpl w:val="D7EC24CA"/>
    <w:lvl w:ilvl="0" w:tplc="34EEF05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160E95"/>
    <w:multiLevelType w:val="hybridMultilevel"/>
    <w:tmpl w:val="6FC2CBEC"/>
    <w:lvl w:ilvl="0" w:tplc="A64650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A2"/>
    <w:rsid w:val="00001235"/>
    <w:rsid w:val="0000289E"/>
    <w:rsid w:val="000043CF"/>
    <w:rsid w:val="0000630C"/>
    <w:rsid w:val="00012D13"/>
    <w:rsid w:val="000175B8"/>
    <w:rsid w:val="0002089D"/>
    <w:rsid w:val="000271F5"/>
    <w:rsid w:val="00033FD7"/>
    <w:rsid w:val="00063C0D"/>
    <w:rsid w:val="00064631"/>
    <w:rsid w:val="00073738"/>
    <w:rsid w:val="00077FD4"/>
    <w:rsid w:val="000802F4"/>
    <w:rsid w:val="00094F13"/>
    <w:rsid w:val="000A178A"/>
    <w:rsid w:val="000A19FE"/>
    <w:rsid w:val="000A4278"/>
    <w:rsid w:val="000A6810"/>
    <w:rsid w:val="000B3F82"/>
    <w:rsid w:val="000C4F66"/>
    <w:rsid w:val="000D048B"/>
    <w:rsid w:val="000D5A84"/>
    <w:rsid w:val="000D7768"/>
    <w:rsid w:val="000E20DA"/>
    <w:rsid w:val="000E662B"/>
    <w:rsid w:val="00105F04"/>
    <w:rsid w:val="001104B4"/>
    <w:rsid w:val="0011096D"/>
    <w:rsid w:val="00112C29"/>
    <w:rsid w:val="00165BB2"/>
    <w:rsid w:val="001674D6"/>
    <w:rsid w:val="00167F92"/>
    <w:rsid w:val="00173CB9"/>
    <w:rsid w:val="001832D9"/>
    <w:rsid w:val="001832E6"/>
    <w:rsid w:val="001A2125"/>
    <w:rsid w:val="001B3A42"/>
    <w:rsid w:val="001B4594"/>
    <w:rsid w:val="001B52CE"/>
    <w:rsid w:val="001B5A43"/>
    <w:rsid w:val="001C7D55"/>
    <w:rsid w:val="001E30A6"/>
    <w:rsid w:val="001E34CA"/>
    <w:rsid w:val="001F6EAE"/>
    <w:rsid w:val="0020105C"/>
    <w:rsid w:val="00201A62"/>
    <w:rsid w:val="00211368"/>
    <w:rsid w:val="002209DA"/>
    <w:rsid w:val="00224E20"/>
    <w:rsid w:val="00232909"/>
    <w:rsid w:val="00262AF5"/>
    <w:rsid w:val="002976A8"/>
    <w:rsid w:val="002A71D1"/>
    <w:rsid w:val="002B4EB1"/>
    <w:rsid w:val="002B5BCC"/>
    <w:rsid w:val="002C460C"/>
    <w:rsid w:val="002E23D2"/>
    <w:rsid w:val="002E39CF"/>
    <w:rsid w:val="002F1306"/>
    <w:rsid w:val="00300676"/>
    <w:rsid w:val="00303E60"/>
    <w:rsid w:val="00316CEA"/>
    <w:rsid w:val="00322556"/>
    <w:rsid w:val="00333FEC"/>
    <w:rsid w:val="0033512D"/>
    <w:rsid w:val="003419B4"/>
    <w:rsid w:val="00346BFA"/>
    <w:rsid w:val="0035005F"/>
    <w:rsid w:val="00357BE1"/>
    <w:rsid w:val="00362316"/>
    <w:rsid w:val="00362EFC"/>
    <w:rsid w:val="00371A74"/>
    <w:rsid w:val="003742D3"/>
    <w:rsid w:val="00396AD2"/>
    <w:rsid w:val="003B1A42"/>
    <w:rsid w:val="003B37D3"/>
    <w:rsid w:val="003D7A7B"/>
    <w:rsid w:val="003E6C61"/>
    <w:rsid w:val="004004E7"/>
    <w:rsid w:val="00405413"/>
    <w:rsid w:val="00424446"/>
    <w:rsid w:val="00435612"/>
    <w:rsid w:val="004364C1"/>
    <w:rsid w:val="004374C2"/>
    <w:rsid w:val="00442824"/>
    <w:rsid w:val="004531E4"/>
    <w:rsid w:val="004711ED"/>
    <w:rsid w:val="004742F2"/>
    <w:rsid w:val="00475A13"/>
    <w:rsid w:val="00476A0D"/>
    <w:rsid w:val="004A0673"/>
    <w:rsid w:val="004A2A24"/>
    <w:rsid w:val="004A58F5"/>
    <w:rsid w:val="004C4AB2"/>
    <w:rsid w:val="004D0E99"/>
    <w:rsid w:val="004D47F4"/>
    <w:rsid w:val="004E0139"/>
    <w:rsid w:val="004E2E58"/>
    <w:rsid w:val="004E3785"/>
    <w:rsid w:val="0051080F"/>
    <w:rsid w:val="00515FF2"/>
    <w:rsid w:val="0052351B"/>
    <w:rsid w:val="005242E7"/>
    <w:rsid w:val="005257A4"/>
    <w:rsid w:val="00525BB4"/>
    <w:rsid w:val="005443DF"/>
    <w:rsid w:val="00546ABD"/>
    <w:rsid w:val="005504AC"/>
    <w:rsid w:val="0055267C"/>
    <w:rsid w:val="00554DA6"/>
    <w:rsid w:val="00556A8A"/>
    <w:rsid w:val="00556F89"/>
    <w:rsid w:val="00565EB1"/>
    <w:rsid w:val="00565EBC"/>
    <w:rsid w:val="0057296A"/>
    <w:rsid w:val="00574EBA"/>
    <w:rsid w:val="00577EAE"/>
    <w:rsid w:val="005807F1"/>
    <w:rsid w:val="00590649"/>
    <w:rsid w:val="0059190E"/>
    <w:rsid w:val="00597B00"/>
    <w:rsid w:val="005A6268"/>
    <w:rsid w:val="005A7966"/>
    <w:rsid w:val="005B02C7"/>
    <w:rsid w:val="005C1C9C"/>
    <w:rsid w:val="005C4BC4"/>
    <w:rsid w:val="005D56F3"/>
    <w:rsid w:val="005E34D8"/>
    <w:rsid w:val="006135AB"/>
    <w:rsid w:val="00616EC9"/>
    <w:rsid w:val="00620B7F"/>
    <w:rsid w:val="0062338B"/>
    <w:rsid w:val="00634E9E"/>
    <w:rsid w:val="00640F3C"/>
    <w:rsid w:val="0064464A"/>
    <w:rsid w:val="006509CC"/>
    <w:rsid w:val="006509FD"/>
    <w:rsid w:val="006522C0"/>
    <w:rsid w:val="006555E1"/>
    <w:rsid w:val="00661708"/>
    <w:rsid w:val="0066414F"/>
    <w:rsid w:val="006759E9"/>
    <w:rsid w:val="00676B59"/>
    <w:rsid w:val="00680414"/>
    <w:rsid w:val="00690A05"/>
    <w:rsid w:val="006A3454"/>
    <w:rsid w:val="006A55BA"/>
    <w:rsid w:val="006A73E1"/>
    <w:rsid w:val="006B35AE"/>
    <w:rsid w:val="006B5CA9"/>
    <w:rsid w:val="006C4245"/>
    <w:rsid w:val="006D3324"/>
    <w:rsid w:val="006E1C83"/>
    <w:rsid w:val="006E1D56"/>
    <w:rsid w:val="006F31E6"/>
    <w:rsid w:val="007009BF"/>
    <w:rsid w:val="0072292D"/>
    <w:rsid w:val="00732451"/>
    <w:rsid w:val="00742DCB"/>
    <w:rsid w:val="00743C12"/>
    <w:rsid w:val="0074587A"/>
    <w:rsid w:val="00750736"/>
    <w:rsid w:val="00763D99"/>
    <w:rsid w:val="00775A3E"/>
    <w:rsid w:val="00782B2C"/>
    <w:rsid w:val="007839EF"/>
    <w:rsid w:val="007904AA"/>
    <w:rsid w:val="00791E8B"/>
    <w:rsid w:val="007948AB"/>
    <w:rsid w:val="007A108D"/>
    <w:rsid w:val="007B46E0"/>
    <w:rsid w:val="007B6034"/>
    <w:rsid w:val="007B7FA3"/>
    <w:rsid w:val="007C13EC"/>
    <w:rsid w:val="007C142D"/>
    <w:rsid w:val="007C71C4"/>
    <w:rsid w:val="007D20A1"/>
    <w:rsid w:val="007D7DCD"/>
    <w:rsid w:val="007E4D8B"/>
    <w:rsid w:val="007E6C45"/>
    <w:rsid w:val="00806FA0"/>
    <w:rsid w:val="00816D8A"/>
    <w:rsid w:val="00824AA4"/>
    <w:rsid w:val="008457D4"/>
    <w:rsid w:val="00860F05"/>
    <w:rsid w:val="00862007"/>
    <w:rsid w:val="00862FDE"/>
    <w:rsid w:val="008638AF"/>
    <w:rsid w:val="00873B45"/>
    <w:rsid w:val="0088790F"/>
    <w:rsid w:val="008A2DC3"/>
    <w:rsid w:val="008B178C"/>
    <w:rsid w:val="008C0693"/>
    <w:rsid w:val="008C17A6"/>
    <w:rsid w:val="008C6681"/>
    <w:rsid w:val="008D4ACD"/>
    <w:rsid w:val="008D4AEA"/>
    <w:rsid w:val="008E65C7"/>
    <w:rsid w:val="009076F3"/>
    <w:rsid w:val="009117ED"/>
    <w:rsid w:val="009305CC"/>
    <w:rsid w:val="00933BA4"/>
    <w:rsid w:val="00940AF1"/>
    <w:rsid w:val="00967339"/>
    <w:rsid w:val="00971317"/>
    <w:rsid w:val="0097219A"/>
    <w:rsid w:val="00980202"/>
    <w:rsid w:val="009B29AD"/>
    <w:rsid w:val="009B53BD"/>
    <w:rsid w:val="009B65F7"/>
    <w:rsid w:val="009C64D8"/>
    <w:rsid w:val="009E4A9F"/>
    <w:rsid w:val="009F77F2"/>
    <w:rsid w:val="00A02279"/>
    <w:rsid w:val="00A134EA"/>
    <w:rsid w:val="00A31AAC"/>
    <w:rsid w:val="00A3737F"/>
    <w:rsid w:val="00A379B8"/>
    <w:rsid w:val="00A37F3A"/>
    <w:rsid w:val="00A4665A"/>
    <w:rsid w:val="00A47588"/>
    <w:rsid w:val="00A675CA"/>
    <w:rsid w:val="00A71D3D"/>
    <w:rsid w:val="00A74503"/>
    <w:rsid w:val="00A7546A"/>
    <w:rsid w:val="00A807A0"/>
    <w:rsid w:val="00A9292D"/>
    <w:rsid w:val="00A9384B"/>
    <w:rsid w:val="00A95E65"/>
    <w:rsid w:val="00A96593"/>
    <w:rsid w:val="00AA2CA6"/>
    <w:rsid w:val="00AF6318"/>
    <w:rsid w:val="00B1556A"/>
    <w:rsid w:val="00B15954"/>
    <w:rsid w:val="00B31E9F"/>
    <w:rsid w:val="00B32334"/>
    <w:rsid w:val="00B3343B"/>
    <w:rsid w:val="00B33A69"/>
    <w:rsid w:val="00B343D9"/>
    <w:rsid w:val="00B34715"/>
    <w:rsid w:val="00B4381E"/>
    <w:rsid w:val="00B46E40"/>
    <w:rsid w:val="00B4753F"/>
    <w:rsid w:val="00B5730E"/>
    <w:rsid w:val="00B621D9"/>
    <w:rsid w:val="00B643F4"/>
    <w:rsid w:val="00B91EBA"/>
    <w:rsid w:val="00BA5D2C"/>
    <w:rsid w:val="00BC1C78"/>
    <w:rsid w:val="00BC49E7"/>
    <w:rsid w:val="00BD1243"/>
    <w:rsid w:val="00BD3238"/>
    <w:rsid w:val="00BE18BD"/>
    <w:rsid w:val="00BE224A"/>
    <w:rsid w:val="00BE5FF0"/>
    <w:rsid w:val="00BF075C"/>
    <w:rsid w:val="00BF7701"/>
    <w:rsid w:val="00C1240F"/>
    <w:rsid w:val="00C14293"/>
    <w:rsid w:val="00C1538F"/>
    <w:rsid w:val="00C17F8A"/>
    <w:rsid w:val="00C2236F"/>
    <w:rsid w:val="00C32183"/>
    <w:rsid w:val="00C352A2"/>
    <w:rsid w:val="00C37399"/>
    <w:rsid w:val="00C5227F"/>
    <w:rsid w:val="00C55BEC"/>
    <w:rsid w:val="00C57C08"/>
    <w:rsid w:val="00C75AAD"/>
    <w:rsid w:val="00CB133F"/>
    <w:rsid w:val="00CB1F1D"/>
    <w:rsid w:val="00CB62FC"/>
    <w:rsid w:val="00CC59C8"/>
    <w:rsid w:val="00CD1BBF"/>
    <w:rsid w:val="00CE0F74"/>
    <w:rsid w:val="00CF5238"/>
    <w:rsid w:val="00D120D0"/>
    <w:rsid w:val="00D26F07"/>
    <w:rsid w:val="00D41585"/>
    <w:rsid w:val="00D62B48"/>
    <w:rsid w:val="00D634E8"/>
    <w:rsid w:val="00D75F8A"/>
    <w:rsid w:val="00D819CD"/>
    <w:rsid w:val="00D84B29"/>
    <w:rsid w:val="00D911F8"/>
    <w:rsid w:val="00D91354"/>
    <w:rsid w:val="00DA0DC1"/>
    <w:rsid w:val="00DB2627"/>
    <w:rsid w:val="00DC352E"/>
    <w:rsid w:val="00DE35EE"/>
    <w:rsid w:val="00DE7484"/>
    <w:rsid w:val="00E0615E"/>
    <w:rsid w:val="00E2494C"/>
    <w:rsid w:val="00E32978"/>
    <w:rsid w:val="00E3744D"/>
    <w:rsid w:val="00E41324"/>
    <w:rsid w:val="00E4799E"/>
    <w:rsid w:val="00E55DBD"/>
    <w:rsid w:val="00E56BE3"/>
    <w:rsid w:val="00E72C34"/>
    <w:rsid w:val="00E85B69"/>
    <w:rsid w:val="00E964B6"/>
    <w:rsid w:val="00EA4DEB"/>
    <w:rsid w:val="00EB0DA2"/>
    <w:rsid w:val="00EC0036"/>
    <w:rsid w:val="00EC031A"/>
    <w:rsid w:val="00EC72CD"/>
    <w:rsid w:val="00ED3E55"/>
    <w:rsid w:val="00ED505F"/>
    <w:rsid w:val="00EE64BF"/>
    <w:rsid w:val="00EF0563"/>
    <w:rsid w:val="00EF578E"/>
    <w:rsid w:val="00F16994"/>
    <w:rsid w:val="00F34CF0"/>
    <w:rsid w:val="00F7111E"/>
    <w:rsid w:val="00F718D3"/>
    <w:rsid w:val="00F763ED"/>
    <w:rsid w:val="00F84F77"/>
    <w:rsid w:val="00F8596F"/>
    <w:rsid w:val="00F863F3"/>
    <w:rsid w:val="00F928B1"/>
    <w:rsid w:val="00F94C41"/>
    <w:rsid w:val="00F9797E"/>
    <w:rsid w:val="00FA3701"/>
    <w:rsid w:val="00FA47E0"/>
    <w:rsid w:val="00FB5715"/>
    <w:rsid w:val="00FB612D"/>
    <w:rsid w:val="00FC47FE"/>
    <w:rsid w:val="00FC7F72"/>
    <w:rsid w:val="00FE0413"/>
    <w:rsid w:val="00FF1618"/>
    <w:rsid w:val="00FF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4AB8"/>
  <w15:docId w15:val="{66BD88E4-2E87-4DF9-AFA1-9F07EEAD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46A"/>
  </w:style>
  <w:style w:type="paragraph" w:styleId="Heading4">
    <w:name w:val="heading 4"/>
    <w:basedOn w:val="Normal"/>
    <w:next w:val="Normal"/>
    <w:link w:val="Heading4Char"/>
    <w:qFormat/>
    <w:rsid w:val="00C352A2"/>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52A2"/>
    <w:rPr>
      <w:rFonts w:eastAsia="Times New Roman" w:cs="Times New Roman"/>
      <w:b/>
      <w:szCs w:val="20"/>
    </w:rPr>
  </w:style>
  <w:style w:type="paragraph" w:styleId="NormalWeb">
    <w:name w:val="Normal (Web)"/>
    <w:basedOn w:val="Normal"/>
    <w:link w:val="NormalWebChar"/>
    <w:rsid w:val="00C352A2"/>
    <w:pPr>
      <w:spacing w:before="100" w:beforeAutospacing="1" w:after="100" w:afterAutospacing="1"/>
    </w:pPr>
    <w:rPr>
      <w:sz w:val="24"/>
      <w:szCs w:val="24"/>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1"/>
    <w:uiPriority w:val="99"/>
    <w:qFormat/>
    <w:rsid w:val="00C352A2"/>
    <w:rPr>
      <w:rFonts w:eastAsia="Calibri"/>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link w:val="FootnoteText"/>
    <w:locked/>
    <w:rsid w:val="00C352A2"/>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
    <w:basedOn w:val="DefaultParagraphFont"/>
    <w:uiPriority w:val="99"/>
    <w:qFormat/>
    <w:rsid w:val="00C352A2"/>
    <w:rPr>
      <w:rFonts w:eastAsia="Times New Roman" w:cs="Times New Roman"/>
      <w:sz w:val="20"/>
      <w:szCs w:val="20"/>
    </w:rPr>
  </w:style>
  <w:style w:type="paragraph" w:styleId="Header">
    <w:name w:val="header"/>
    <w:basedOn w:val="Normal"/>
    <w:link w:val="HeaderChar1"/>
    <w:uiPriority w:val="99"/>
    <w:rsid w:val="00C352A2"/>
    <w:pPr>
      <w:tabs>
        <w:tab w:val="center" w:pos="4680"/>
        <w:tab w:val="right" w:pos="9360"/>
      </w:tabs>
    </w:pPr>
  </w:style>
  <w:style w:type="character" w:customStyle="1" w:styleId="HeaderChar1">
    <w:name w:val="Header Char1"/>
    <w:link w:val="Header"/>
    <w:locked/>
    <w:rsid w:val="00C352A2"/>
    <w:rPr>
      <w:rFonts w:eastAsia="Times New Roman" w:cs="Times New Roman"/>
      <w:szCs w:val="28"/>
    </w:rPr>
  </w:style>
  <w:style w:type="character" w:customStyle="1" w:styleId="HeaderChar">
    <w:name w:val="Header Char"/>
    <w:basedOn w:val="DefaultParagraphFont"/>
    <w:uiPriority w:val="99"/>
    <w:rsid w:val="00C352A2"/>
    <w:rPr>
      <w:rFonts w:eastAsia="Times New Roman" w:cs="Times New Roman"/>
      <w:szCs w:val="28"/>
    </w:rPr>
  </w:style>
  <w:style w:type="paragraph" w:styleId="Footer">
    <w:name w:val="footer"/>
    <w:basedOn w:val="Normal"/>
    <w:link w:val="FooterChar"/>
    <w:uiPriority w:val="99"/>
    <w:rsid w:val="00C352A2"/>
    <w:pPr>
      <w:tabs>
        <w:tab w:val="center" w:pos="4320"/>
        <w:tab w:val="right" w:pos="8640"/>
      </w:tabs>
    </w:pPr>
  </w:style>
  <w:style w:type="character" w:customStyle="1" w:styleId="FooterChar">
    <w:name w:val="Footer Char"/>
    <w:basedOn w:val="DefaultParagraphFont"/>
    <w:link w:val="Footer"/>
    <w:uiPriority w:val="99"/>
    <w:rsid w:val="00C352A2"/>
    <w:rPr>
      <w:rFonts w:eastAsia="Times New Roman" w:cs="Times New Roman"/>
      <w:szCs w:val="28"/>
    </w:rPr>
  </w:style>
  <w:style w:type="paragraph" w:styleId="BodyText">
    <w:name w:val="Body Text"/>
    <w:basedOn w:val="Normal"/>
    <w:link w:val="BodyTextChar"/>
    <w:rsid w:val="00C352A2"/>
  </w:style>
  <w:style w:type="character" w:customStyle="1" w:styleId="BodyTextChar">
    <w:name w:val="Body Text Char"/>
    <w:basedOn w:val="DefaultParagraphFont"/>
    <w:link w:val="BodyText"/>
    <w:rsid w:val="00C352A2"/>
    <w:rPr>
      <w:rFonts w:eastAsia="Times New Roman" w:cs="Times New Roman"/>
      <w:szCs w:val="28"/>
    </w:rPr>
  </w:style>
  <w:style w:type="paragraph" w:styleId="BodyTextIndent">
    <w:name w:val="Body Text Indent"/>
    <w:basedOn w:val="Normal"/>
    <w:link w:val="BodyTextIndentChar"/>
    <w:rsid w:val="00C352A2"/>
    <w:pPr>
      <w:ind w:firstLine="858"/>
    </w:pPr>
    <w:rPr>
      <w:rFonts w:ascii="VNI-Times" w:hAnsi="VNI-Times"/>
      <w:sz w:val="24"/>
      <w:szCs w:val="20"/>
    </w:rPr>
  </w:style>
  <w:style w:type="character" w:customStyle="1" w:styleId="BodyTextIndentChar">
    <w:name w:val="Body Text Indent Char"/>
    <w:basedOn w:val="DefaultParagraphFont"/>
    <w:link w:val="BodyTextIndent"/>
    <w:rsid w:val="00C352A2"/>
    <w:rPr>
      <w:rFonts w:ascii="VNI-Times" w:eastAsia="Times New Roman" w:hAnsi="VNI-Times" w:cs="Times New Roman"/>
      <w:sz w:val="24"/>
      <w:szCs w:val="20"/>
    </w:rPr>
  </w:style>
  <w:style w:type="paragraph" w:customStyle="1" w:styleId="CharCharChar">
    <w:name w:val="Char Char Char"/>
    <w:basedOn w:val="Normal"/>
    <w:autoRedefine/>
    <w:rsid w:val="00C352A2"/>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character" w:customStyle="1" w:styleId="ListParagraphChar">
    <w:name w:val="List Paragraph Char"/>
    <w:link w:val="ListParagraph"/>
    <w:locked/>
    <w:rsid w:val="00C352A2"/>
    <w:rPr>
      <w:rFonts w:ascii="Calibri" w:eastAsia="Calibri" w:hAnsi="Calibri" w:cs="Calibri"/>
    </w:rPr>
  </w:style>
  <w:style w:type="paragraph" w:styleId="ListParagraph">
    <w:name w:val="List Paragraph"/>
    <w:basedOn w:val="Normal"/>
    <w:link w:val="ListParagraphChar"/>
    <w:qFormat/>
    <w:rsid w:val="00C352A2"/>
    <w:pPr>
      <w:spacing w:after="160" w:line="256" w:lineRule="auto"/>
      <w:ind w:left="720"/>
      <w:contextualSpacing/>
    </w:pPr>
    <w:rPr>
      <w:rFonts w:ascii="Calibri" w:eastAsia="Calibri" w:hAnsi="Calibri" w:cs="Calibri"/>
    </w:rPr>
  </w:style>
  <w:style w:type="paragraph" w:customStyle="1" w:styleId="msonormalcxspmiddle">
    <w:name w:val="msonormalcxspmiddle"/>
    <w:basedOn w:val="Normal"/>
    <w:rsid w:val="00C352A2"/>
    <w:pPr>
      <w:spacing w:before="100" w:beforeAutospacing="1" w:after="100" w:afterAutospacing="1"/>
    </w:pPr>
    <w:rPr>
      <w:sz w:val="24"/>
      <w:szCs w:val="24"/>
    </w:rPr>
  </w:style>
  <w:style w:type="character" w:styleId="FootnoteReference">
    <w:name w:val="footnote reference"/>
    <w:uiPriority w:val="99"/>
    <w:rsid w:val="00C352A2"/>
    <w:rPr>
      <w:vertAlign w:val="superscript"/>
    </w:rPr>
  </w:style>
  <w:style w:type="character" w:styleId="Strong">
    <w:name w:val="Strong"/>
    <w:basedOn w:val="DefaultParagraphFont"/>
    <w:qFormat/>
    <w:rsid w:val="00C352A2"/>
    <w:rPr>
      <w:b/>
      <w:bCs/>
    </w:rPr>
  </w:style>
  <w:style w:type="character" w:customStyle="1" w:styleId="NormalWebChar">
    <w:name w:val="Normal (Web) Char"/>
    <w:link w:val="NormalWeb"/>
    <w:locked/>
    <w:rsid w:val="005504AC"/>
    <w:rPr>
      <w:rFonts w:eastAsia="Times New Roman" w:cs="Times New Roman"/>
      <w:sz w:val="24"/>
      <w:szCs w:val="24"/>
      <w:lang w:val="vi-VN" w:eastAsia="vi-VN"/>
    </w:rPr>
  </w:style>
  <w:style w:type="table" w:styleId="TableGrid">
    <w:name w:val="Table Grid"/>
    <w:basedOn w:val="TableNormal"/>
    <w:uiPriority w:val="39"/>
    <w:rsid w:val="00CB133F"/>
    <w:pPr>
      <w:spacing w:after="0"/>
      <w:ind w:firstLine="0"/>
      <w:jc w:val="left"/>
    </w:pPr>
    <w:rPr>
      <w:rFonts w:asciiTheme="minorHAnsi" w:eastAsiaTheme="minorEastAsia"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A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hAnsi="Tahoma" w:cs="Tahoma"/>
      <w:sz w:val="16"/>
      <w:szCs w:val="16"/>
    </w:rPr>
  </w:style>
  <w:style w:type="character" w:customStyle="1" w:styleId="fontstyle01">
    <w:name w:val="fontstyle01"/>
    <w:basedOn w:val="DefaultParagraphFont"/>
    <w:rsid w:val="00FC7F72"/>
    <w:rPr>
      <w:rFonts w:ascii="TimesNewRomanPS-ItalicMT" w:hAnsi="TimesNewRomanPS-ItalicMT" w:hint="default"/>
      <w:b w:val="0"/>
      <w:bCs w:val="0"/>
      <w:i/>
      <w:iCs/>
      <w:color w:val="000000"/>
      <w:sz w:val="28"/>
      <w:szCs w:val="28"/>
    </w:rPr>
  </w:style>
  <w:style w:type="character" w:styleId="Hyperlink">
    <w:name w:val="Hyperlink"/>
    <w:uiPriority w:val="99"/>
    <w:rsid w:val="001832E6"/>
    <w:rPr>
      <w:color w:val="0000FF"/>
      <w:u w:val="single"/>
    </w:rPr>
  </w:style>
  <w:style w:type="character" w:customStyle="1" w:styleId="Ghichcuitrang">
    <w:name w:val="Ghi chú cuối trang_"/>
    <w:basedOn w:val="DefaultParagraphFont"/>
    <w:link w:val="Ghichcuitrang0"/>
    <w:rsid w:val="001832E6"/>
    <w:rPr>
      <w:rFonts w:eastAsia="Times New Roman" w:cs="Times New Roman"/>
      <w:sz w:val="20"/>
      <w:szCs w:val="20"/>
    </w:rPr>
  </w:style>
  <w:style w:type="paragraph" w:customStyle="1" w:styleId="Ghichcuitrang0">
    <w:name w:val="Ghi chú cuối trang"/>
    <w:basedOn w:val="Normal"/>
    <w:link w:val="Ghichcuitrang"/>
    <w:rsid w:val="001832E6"/>
    <w:pPr>
      <w:widowControl w:val="0"/>
      <w:spacing w:after="0"/>
      <w:ind w:firstLine="0"/>
      <w:jc w:val="lef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849">
      <w:bodyDiv w:val="1"/>
      <w:marLeft w:val="0"/>
      <w:marRight w:val="0"/>
      <w:marTop w:val="0"/>
      <w:marBottom w:val="0"/>
      <w:divBdr>
        <w:top w:val="none" w:sz="0" w:space="0" w:color="auto"/>
        <w:left w:val="none" w:sz="0" w:space="0" w:color="auto"/>
        <w:bottom w:val="none" w:sz="0" w:space="0" w:color="auto"/>
        <w:right w:val="none" w:sz="0" w:space="0" w:color="auto"/>
      </w:divBdr>
    </w:div>
    <w:div w:id="97876861">
      <w:bodyDiv w:val="1"/>
      <w:marLeft w:val="0"/>
      <w:marRight w:val="0"/>
      <w:marTop w:val="0"/>
      <w:marBottom w:val="0"/>
      <w:divBdr>
        <w:top w:val="none" w:sz="0" w:space="0" w:color="auto"/>
        <w:left w:val="none" w:sz="0" w:space="0" w:color="auto"/>
        <w:bottom w:val="none" w:sz="0" w:space="0" w:color="auto"/>
        <w:right w:val="none" w:sz="0" w:space="0" w:color="auto"/>
      </w:divBdr>
    </w:div>
    <w:div w:id="249659159">
      <w:bodyDiv w:val="1"/>
      <w:marLeft w:val="0"/>
      <w:marRight w:val="0"/>
      <w:marTop w:val="0"/>
      <w:marBottom w:val="0"/>
      <w:divBdr>
        <w:top w:val="none" w:sz="0" w:space="0" w:color="auto"/>
        <w:left w:val="none" w:sz="0" w:space="0" w:color="auto"/>
        <w:bottom w:val="none" w:sz="0" w:space="0" w:color="auto"/>
        <w:right w:val="none" w:sz="0" w:space="0" w:color="auto"/>
      </w:divBdr>
    </w:div>
    <w:div w:id="406997532">
      <w:bodyDiv w:val="1"/>
      <w:marLeft w:val="0"/>
      <w:marRight w:val="0"/>
      <w:marTop w:val="0"/>
      <w:marBottom w:val="0"/>
      <w:divBdr>
        <w:top w:val="none" w:sz="0" w:space="0" w:color="auto"/>
        <w:left w:val="none" w:sz="0" w:space="0" w:color="auto"/>
        <w:bottom w:val="none" w:sz="0" w:space="0" w:color="auto"/>
        <w:right w:val="none" w:sz="0" w:space="0" w:color="auto"/>
      </w:divBdr>
    </w:div>
    <w:div w:id="518394820">
      <w:bodyDiv w:val="1"/>
      <w:marLeft w:val="0"/>
      <w:marRight w:val="0"/>
      <w:marTop w:val="0"/>
      <w:marBottom w:val="0"/>
      <w:divBdr>
        <w:top w:val="none" w:sz="0" w:space="0" w:color="auto"/>
        <w:left w:val="none" w:sz="0" w:space="0" w:color="auto"/>
        <w:bottom w:val="none" w:sz="0" w:space="0" w:color="auto"/>
        <w:right w:val="none" w:sz="0" w:space="0" w:color="auto"/>
      </w:divBdr>
    </w:div>
    <w:div w:id="568157035">
      <w:bodyDiv w:val="1"/>
      <w:marLeft w:val="0"/>
      <w:marRight w:val="0"/>
      <w:marTop w:val="0"/>
      <w:marBottom w:val="0"/>
      <w:divBdr>
        <w:top w:val="none" w:sz="0" w:space="0" w:color="auto"/>
        <w:left w:val="none" w:sz="0" w:space="0" w:color="auto"/>
        <w:bottom w:val="none" w:sz="0" w:space="0" w:color="auto"/>
        <w:right w:val="none" w:sz="0" w:space="0" w:color="auto"/>
      </w:divBdr>
    </w:div>
    <w:div w:id="796341939">
      <w:bodyDiv w:val="1"/>
      <w:marLeft w:val="0"/>
      <w:marRight w:val="0"/>
      <w:marTop w:val="0"/>
      <w:marBottom w:val="0"/>
      <w:divBdr>
        <w:top w:val="none" w:sz="0" w:space="0" w:color="auto"/>
        <w:left w:val="none" w:sz="0" w:space="0" w:color="auto"/>
        <w:bottom w:val="none" w:sz="0" w:space="0" w:color="auto"/>
        <w:right w:val="none" w:sz="0" w:space="0" w:color="auto"/>
      </w:divBdr>
    </w:div>
    <w:div w:id="893782251">
      <w:bodyDiv w:val="1"/>
      <w:marLeft w:val="0"/>
      <w:marRight w:val="0"/>
      <w:marTop w:val="0"/>
      <w:marBottom w:val="0"/>
      <w:divBdr>
        <w:top w:val="none" w:sz="0" w:space="0" w:color="auto"/>
        <w:left w:val="none" w:sz="0" w:space="0" w:color="auto"/>
        <w:bottom w:val="none" w:sz="0" w:space="0" w:color="auto"/>
        <w:right w:val="none" w:sz="0" w:space="0" w:color="auto"/>
      </w:divBdr>
    </w:div>
    <w:div w:id="948508506">
      <w:bodyDiv w:val="1"/>
      <w:marLeft w:val="0"/>
      <w:marRight w:val="0"/>
      <w:marTop w:val="0"/>
      <w:marBottom w:val="0"/>
      <w:divBdr>
        <w:top w:val="none" w:sz="0" w:space="0" w:color="auto"/>
        <w:left w:val="none" w:sz="0" w:space="0" w:color="auto"/>
        <w:bottom w:val="none" w:sz="0" w:space="0" w:color="auto"/>
        <w:right w:val="none" w:sz="0" w:space="0" w:color="auto"/>
      </w:divBdr>
    </w:div>
    <w:div w:id="1091895864">
      <w:bodyDiv w:val="1"/>
      <w:marLeft w:val="0"/>
      <w:marRight w:val="0"/>
      <w:marTop w:val="0"/>
      <w:marBottom w:val="0"/>
      <w:divBdr>
        <w:top w:val="none" w:sz="0" w:space="0" w:color="auto"/>
        <w:left w:val="none" w:sz="0" w:space="0" w:color="auto"/>
        <w:bottom w:val="none" w:sz="0" w:space="0" w:color="auto"/>
        <w:right w:val="none" w:sz="0" w:space="0" w:color="auto"/>
      </w:divBdr>
    </w:div>
    <w:div w:id="1346515396">
      <w:bodyDiv w:val="1"/>
      <w:marLeft w:val="0"/>
      <w:marRight w:val="0"/>
      <w:marTop w:val="0"/>
      <w:marBottom w:val="0"/>
      <w:divBdr>
        <w:top w:val="none" w:sz="0" w:space="0" w:color="auto"/>
        <w:left w:val="none" w:sz="0" w:space="0" w:color="auto"/>
        <w:bottom w:val="none" w:sz="0" w:space="0" w:color="auto"/>
        <w:right w:val="none" w:sz="0" w:space="0" w:color="auto"/>
      </w:divBdr>
    </w:div>
    <w:div w:id="19193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9F4E-558B-4123-9D3C-C6462CFD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2023-09-11T11:45:00Z</cp:lastPrinted>
  <dcterms:created xsi:type="dcterms:W3CDTF">2023-09-11T09:56:00Z</dcterms:created>
  <dcterms:modified xsi:type="dcterms:W3CDTF">2023-09-21T02:10:00Z</dcterms:modified>
</cp:coreProperties>
</file>